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7B627" w14:textId="77777777" w:rsidR="00247D02" w:rsidRPr="00D03A33" w:rsidRDefault="00140306" w:rsidP="00140306">
      <w:pPr>
        <w:tabs>
          <w:tab w:val="center" w:pos="5103"/>
          <w:tab w:val="right" w:pos="1049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03A33">
        <w:rPr>
          <w:rFonts w:ascii="Arial" w:hAnsi="Arial" w:cs="Arial"/>
          <w:sz w:val="20"/>
          <w:szCs w:val="20"/>
        </w:rPr>
        <w:t>Province de Québec</w:t>
      </w:r>
    </w:p>
    <w:p w14:paraId="44B3C238" w14:textId="77777777" w:rsidR="00140306" w:rsidRPr="008E4DBF" w:rsidRDefault="00140306" w:rsidP="00140306">
      <w:pPr>
        <w:tabs>
          <w:tab w:val="center" w:pos="5103"/>
          <w:tab w:val="right" w:pos="10490"/>
        </w:tabs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  <w:r w:rsidRPr="008E4DBF">
        <w:rPr>
          <w:rFonts w:ascii="Arial" w:hAnsi="Arial" w:cs="Arial"/>
          <w:sz w:val="20"/>
          <w:szCs w:val="20"/>
          <w:highlight w:val="yellow"/>
        </w:rPr>
        <w:t>Municipalité régionale</w:t>
      </w:r>
    </w:p>
    <w:p w14:paraId="3F2EC632" w14:textId="77777777" w:rsidR="00140306" w:rsidRPr="00D03A33" w:rsidRDefault="004B4D09" w:rsidP="0014030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E4DBF">
        <w:rPr>
          <w:rFonts w:ascii="Arial" w:hAnsi="Arial" w:cs="Arial"/>
          <w:sz w:val="20"/>
          <w:szCs w:val="20"/>
          <w:highlight w:val="yellow"/>
        </w:rPr>
        <w:t>d</w:t>
      </w:r>
      <w:r w:rsidR="00140306" w:rsidRPr="008E4DBF">
        <w:rPr>
          <w:rFonts w:ascii="Arial" w:hAnsi="Arial" w:cs="Arial"/>
          <w:sz w:val="20"/>
          <w:szCs w:val="20"/>
          <w:highlight w:val="yellow"/>
        </w:rPr>
        <w:t>e</w:t>
      </w:r>
      <w:proofErr w:type="gramEnd"/>
      <w:r w:rsidR="00140306" w:rsidRPr="00D03A33">
        <w:rPr>
          <w:rFonts w:ascii="Arial" w:hAnsi="Arial" w:cs="Arial"/>
          <w:sz w:val="20"/>
          <w:szCs w:val="20"/>
        </w:rPr>
        <w:t xml:space="preserve"> </w:t>
      </w:r>
    </w:p>
    <w:p w14:paraId="00763C91" w14:textId="77777777" w:rsidR="00140306" w:rsidRPr="00D03A33" w:rsidRDefault="00F910FE" w:rsidP="00BE1E9E">
      <w:pPr>
        <w:pStyle w:val="Titre1"/>
      </w:pPr>
      <w:r w:rsidRPr="00D03A33">
        <w:t>AVIS PUBLIC</w:t>
      </w:r>
    </w:p>
    <w:p w14:paraId="52FE3654" w14:textId="77777777" w:rsidR="00CB7B15" w:rsidRPr="00D03A33" w:rsidRDefault="00CB7B15" w:rsidP="00BE1E9E">
      <w:pPr>
        <w:pStyle w:val="Titre2"/>
      </w:pPr>
      <w:r w:rsidRPr="00D03A33">
        <w:t>ASSEMBLÉE DE CONSULTATION PUBLIQUE</w:t>
      </w:r>
    </w:p>
    <w:p w14:paraId="7D77226F" w14:textId="0BC773F0" w:rsidR="00A24241" w:rsidRPr="00D03A33" w:rsidRDefault="00A24241" w:rsidP="00BE1E9E">
      <w:pPr>
        <w:pStyle w:val="Titre2"/>
        <w:spacing w:before="0"/>
      </w:pPr>
      <w:r w:rsidRPr="00D03A33">
        <w:t xml:space="preserve">Projet de plan de gestion </w:t>
      </w:r>
      <w:r w:rsidR="008B2F82" w:rsidRPr="00D03A33">
        <w:t xml:space="preserve">des matières résiduelles de la </w:t>
      </w:r>
      <w:r w:rsidR="00615C41">
        <w:rPr>
          <w:highlight w:val="yellow"/>
        </w:rPr>
        <w:t>nom de la municipalité régionale (</w:t>
      </w:r>
      <w:proofErr w:type="spellStart"/>
      <w:r w:rsidR="00615C41">
        <w:rPr>
          <w:highlight w:val="yellow"/>
        </w:rPr>
        <w:t>mr</w:t>
      </w:r>
      <w:proofErr w:type="spellEnd"/>
      <w:r w:rsidR="00615C41">
        <w:rPr>
          <w:highlight w:val="yellow"/>
        </w:rPr>
        <w:t>) et période d’application</w:t>
      </w:r>
    </w:p>
    <w:p w14:paraId="5E70F389" w14:textId="66CFF14E" w:rsidR="0001335C" w:rsidRPr="00D03A33" w:rsidRDefault="0001335C" w:rsidP="00BE1E9E">
      <w:pPr>
        <w:spacing w:before="240" w:after="0" w:line="240" w:lineRule="auto"/>
        <w:jc w:val="center"/>
        <w:rPr>
          <w:rFonts w:ascii="Arial" w:hAnsi="Arial" w:cs="Arial"/>
          <w:sz w:val="20"/>
          <w:szCs w:val="20"/>
        </w:rPr>
      </w:pPr>
      <w:r w:rsidRPr="00D03A33">
        <w:rPr>
          <w:rFonts w:ascii="Arial" w:hAnsi="Arial" w:cs="Arial"/>
          <w:sz w:val="20"/>
          <w:szCs w:val="20"/>
        </w:rPr>
        <w:t xml:space="preserve">AVIS est donné par </w:t>
      </w:r>
      <w:r w:rsidRPr="00B6038F">
        <w:rPr>
          <w:rFonts w:ascii="Arial" w:hAnsi="Arial" w:cs="Arial"/>
          <w:sz w:val="20"/>
          <w:szCs w:val="20"/>
          <w:highlight w:val="yellow"/>
        </w:rPr>
        <w:t>le</w:t>
      </w:r>
      <w:r w:rsidR="00CB7B15" w:rsidRPr="00B6038F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B6038F">
        <w:rPr>
          <w:rFonts w:ascii="Arial" w:hAnsi="Arial" w:cs="Arial"/>
          <w:sz w:val="20"/>
          <w:szCs w:val="20"/>
          <w:highlight w:val="yellow"/>
        </w:rPr>
        <w:t>(la</w:t>
      </w:r>
      <w:r w:rsidR="00A037F3" w:rsidRPr="00B6038F">
        <w:rPr>
          <w:rFonts w:ascii="Arial" w:hAnsi="Arial" w:cs="Arial"/>
          <w:sz w:val="20"/>
          <w:szCs w:val="20"/>
          <w:highlight w:val="yellow"/>
        </w:rPr>
        <w:t>)</w:t>
      </w:r>
      <w:r w:rsidRPr="00D03A33">
        <w:rPr>
          <w:rFonts w:ascii="Arial" w:hAnsi="Arial" w:cs="Arial"/>
          <w:sz w:val="20"/>
          <w:szCs w:val="20"/>
        </w:rPr>
        <w:t xml:space="preserve"> soussign</w:t>
      </w:r>
      <w:r w:rsidRPr="00B6038F">
        <w:rPr>
          <w:rFonts w:ascii="Arial" w:hAnsi="Arial" w:cs="Arial"/>
          <w:sz w:val="20"/>
          <w:szCs w:val="20"/>
          <w:highlight w:val="yellow"/>
        </w:rPr>
        <w:t>é</w:t>
      </w:r>
      <w:r w:rsidR="0040256C" w:rsidRPr="00B6038F">
        <w:rPr>
          <w:rFonts w:ascii="Arial" w:hAnsi="Arial" w:cs="Arial"/>
          <w:sz w:val="20"/>
          <w:szCs w:val="20"/>
          <w:highlight w:val="yellow"/>
        </w:rPr>
        <w:t>(e)</w:t>
      </w:r>
      <w:r w:rsidR="00CB7B15" w:rsidRPr="00D03A33">
        <w:rPr>
          <w:rFonts w:ascii="Arial" w:hAnsi="Arial" w:cs="Arial"/>
          <w:sz w:val="20"/>
          <w:szCs w:val="20"/>
        </w:rPr>
        <w:t xml:space="preserve">, </w:t>
      </w:r>
      <w:r w:rsidR="00692EF6" w:rsidRPr="00D03A33">
        <w:rPr>
          <w:rFonts w:ascii="Arial" w:hAnsi="Arial" w:cs="Arial"/>
          <w:sz w:val="20"/>
          <w:szCs w:val="20"/>
          <w:highlight w:val="yellow"/>
        </w:rPr>
        <w:t>nom du/de la soussign</w:t>
      </w:r>
      <w:r w:rsidR="00615C41">
        <w:rPr>
          <w:rFonts w:ascii="Arial" w:hAnsi="Arial" w:cs="Arial"/>
          <w:sz w:val="20"/>
          <w:szCs w:val="20"/>
          <w:highlight w:val="yellow"/>
        </w:rPr>
        <w:t>é(e)</w:t>
      </w:r>
      <w:r w:rsidR="00692EF6" w:rsidRPr="00D03A33">
        <w:rPr>
          <w:rFonts w:ascii="Arial" w:hAnsi="Arial" w:cs="Arial"/>
          <w:sz w:val="20"/>
          <w:szCs w:val="20"/>
        </w:rPr>
        <w:t xml:space="preserve">, </w:t>
      </w:r>
      <w:r w:rsidR="008E4DBF">
        <w:rPr>
          <w:rFonts w:ascii="Arial" w:hAnsi="Arial" w:cs="Arial"/>
          <w:sz w:val="20"/>
          <w:szCs w:val="20"/>
        </w:rPr>
        <w:t>qu’une assemblée</w:t>
      </w:r>
      <w:r w:rsidR="00CB7B15" w:rsidRPr="00D03A33">
        <w:rPr>
          <w:rFonts w:ascii="Arial" w:hAnsi="Arial" w:cs="Arial"/>
          <w:sz w:val="20"/>
          <w:szCs w:val="20"/>
        </w:rPr>
        <w:t xml:space="preserve"> de consultation publique sur le </w:t>
      </w:r>
      <w:r w:rsidRPr="00D03A33">
        <w:rPr>
          <w:rFonts w:ascii="Arial" w:hAnsi="Arial" w:cs="Arial"/>
          <w:sz w:val="20"/>
          <w:szCs w:val="20"/>
          <w:u w:val="single"/>
        </w:rPr>
        <w:t xml:space="preserve">Projet de plan de gestion des matières résiduelles de </w:t>
      </w:r>
      <w:proofErr w:type="gramStart"/>
      <w:r w:rsidRPr="00D03A33">
        <w:rPr>
          <w:rFonts w:ascii="Arial" w:hAnsi="Arial" w:cs="Arial"/>
          <w:sz w:val="20"/>
          <w:szCs w:val="20"/>
          <w:u w:val="single"/>
        </w:rPr>
        <w:t xml:space="preserve">la </w:t>
      </w:r>
      <w:r w:rsidR="00615C41">
        <w:rPr>
          <w:rFonts w:ascii="Arial" w:hAnsi="Arial" w:cs="Arial"/>
          <w:sz w:val="20"/>
          <w:szCs w:val="20"/>
          <w:highlight w:val="yellow"/>
          <w:u w:val="single"/>
        </w:rPr>
        <w:t>nom</w:t>
      </w:r>
      <w:proofErr w:type="gramEnd"/>
      <w:r w:rsidR="00615C41">
        <w:rPr>
          <w:rFonts w:ascii="Arial" w:hAnsi="Arial" w:cs="Arial"/>
          <w:sz w:val="20"/>
          <w:szCs w:val="20"/>
          <w:highlight w:val="yellow"/>
          <w:u w:val="single"/>
        </w:rPr>
        <w:t xml:space="preserve"> de la MR</w:t>
      </w:r>
      <w:r w:rsidR="00692EF6" w:rsidRPr="00B6038F">
        <w:rPr>
          <w:rFonts w:ascii="Arial" w:hAnsi="Arial" w:cs="Arial"/>
          <w:sz w:val="20"/>
          <w:szCs w:val="20"/>
        </w:rPr>
        <w:t>,</w:t>
      </w:r>
      <w:r w:rsidR="00022081" w:rsidRPr="00D03A33">
        <w:rPr>
          <w:rFonts w:ascii="Arial" w:hAnsi="Arial" w:cs="Arial"/>
          <w:sz w:val="20"/>
          <w:szCs w:val="20"/>
        </w:rPr>
        <w:t xml:space="preserve"> </w:t>
      </w:r>
      <w:r w:rsidR="00692EF6" w:rsidRPr="00D03A33">
        <w:rPr>
          <w:rFonts w:ascii="Arial" w:hAnsi="Arial" w:cs="Arial"/>
          <w:sz w:val="20"/>
          <w:szCs w:val="20"/>
        </w:rPr>
        <w:t>a</w:t>
      </w:r>
      <w:r w:rsidR="000F71A8" w:rsidRPr="00D03A33">
        <w:rPr>
          <w:rFonts w:ascii="Arial" w:hAnsi="Arial" w:cs="Arial"/>
          <w:sz w:val="20"/>
          <w:szCs w:val="20"/>
        </w:rPr>
        <w:t xml:space="preserve">dopté </w:t>
      </w:r>
      <w:r w:rsidR="000F71A8" w:rsidRPr="00B6038F">
        <w:rPr>
          <w:rFonts w:ascii="Arial" w:hAnsi="Arial" w:cs="Arial"/>
          <w:sz w:val="20"/>
          <w:szCs w:val="20"/>
        </w:rPr>
        <w:t xml:space="preserve">le </w:t>
      </w:r>
      <w:r w:rsidR="00615C41">
        <w:rPr>
          <w:rFonts w:ascii="Arial" w:hAnsi="Arial" w:cs="Arial"/>
          <w:sz w:val="20"/>
          <w:szCs w:val="20"/>
          <w:highlight w:val="yellow"/>
        </w:rPr>
        <w:t>date de l’adoption</w:t>
      </w:r>
      <w:r w:rsidR="000F71A8" w:rsidRPr="00D03A33">
        <w:rPr>
          <w:rFonts w:ascii="Arial" w:hAnsi="Arial" w:cs="Arial"/>
          <w:sz w:val="20"/>
          <w:szCs w:val="20"/>
        </w:rPr>
        <w:t xml:space="preserve"> conformément à la </w:t>
      </w:r>
      <w:r w:rsidR="000F71A8" w:rsidRPr="00823920">
        <w:rPr>
          <w:rFonts w:ascii="Arial" w:hAnsi="Arial" w:cs="Arial"/>
          <w:i/>
          <w:sz w:val="20"/>
          <w:szCs w:val="20"/>
        </w:rPr>
        <w:t>Loi sur la qualité de l’environnement</w:t>
      </w:r>
      <w:r w:rsidR="000F71A8" w:rsidRPr="00D03A33">
        <w:rPr>
          <w:rFonts w:ascii="Arial" w:hAnsi="Arial" w:cs="Arial"/>
          <w:sz w:val="20"/>
          <w:szCs w:val="20"/>
        </w:rPr>
        <w:t xml:space="preserve">, </w:t>
      </w:r>
      <w:r w:rsidR="00CB7B15" w:rsidRPr="00D03A33">
        <w:rPr>
          <w:rFonts w:ascii="Arial" w:hAnsi="Arial" w:cs="Arial"/>
          <w:sz w:val="20"/>
          <w:szCs w:val="20"/>
        </w:rPr>
        <w:t>se tiendr</w:t>
      </w:r>
      <w:r w:rsidR="008E4DBF">
        <w:rPr>
          <w:rFonts w:ascii="Arial" w:hAnsi="Arial" w:cs="Arial"/>
          <w:sz w:val="20"/>
          <w:szCs w:val="20"/>
        </w:rPr>
        <w:t>a</w:t>
      </w:r>
      <w:r w:rsidR="00CB7B15" w:rsidRPr="00D03A33">
        <w:rPr>
          <w:rFonts w:ascii="Arial" w:hAnsi="Arial" w:cs="Arial"/>
          <w:sz w:val="20"/>
          <w:szCs w:val="20"/>
        </w:rPr>
        <w:t xml:space="preserve"> comme suit </w:t>
      </w:r>
      <w:r w:rsidRPr="00D03A33">
        <w:rPr>
          <w:rFonts w:ascii="Arial" w:hAnsi="Arial" w:cs="Arial"/>
          <w:sz w:val="20"/>
          <w:szCs w:val="20"/>
        </w:rPr>
        <w:t>:</w:t>
      </w:r>
    </w:p>
    <w:p w14:paraId="2E3BA84F" w14:textId="77777777" w:rsidR="0001335C" w:rsidRPr="00D03A33" w:rsidRDefault="0001335C" w:rsidP="00A24241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9"/>
      </w:tblGrid>
      <w:tr w:rsidR="00602E17" w:rsidRPr="00D03A33" w14:paraId="789BD757" w14:textId="77777777" w:rsidTr="005056EA">
        <w:trPr>
          <w:trHeight w:val="3541"/>
        </w:trPr>
        <w:tc>
          <w:tcPr>
            <w:tcW w:w="10969" w:type="dxa"/>
          </w:tcPr>
          <w:p w14:paraId="41B4BADC" w14:textId="77777777" w:rsidR="00602E17" w:rsidRPr="00D03A33" w:rsidRDefault="008E4DBF" w:rsidP="008E4DBF">
            <w:pPr>
              <w:pStyle w:val="Titre3"/>
              <w:spacing w:after="480"/>
            </w:pPr>
            <w:r>
              <w:t>ASSEMBLÉE PUBLIQUE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65"/>
            </w:tblGrid>
            <w:tr w:rsidR="006B5D97" w:rsidRPr="00D03A33" w14:paraId="255E3EDD" w14:textId="77777777" w:rsidTr="005056EA">
              <w:trPr>
                <w:trHeight w:val="1934"/>
              </w:trPr>
              <w:tc>
                <w:tcPr>
                  <w:tcW w:w="9665" w:type="dxa"/>
                  <w:vAlign w:val="center"/>
                </w:tcPr>
                <w:p w14:paraId="4D7173CC" w14:textId="77777777" w:rsidR="006B5D97" w:rsidRPr="00D03A33" w:rsidRDefault="00CB7B15" w:rsidP="00050CB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03A33">
                    <w:rPr>
                      <w:rFonts w:ascii="Arial" w:hAnsi="Arial" w:cs="Arial"/>
                      <w:sz w:val="20"/>
                      <w:szCs w:val="20"/>
                    </w:rPr>
                    <w:t>Date</w:t>
                  </w:r>
                  <w:r w:rsidR="008E4DBF">
                    <w:rPr>
                      <w:rFonts w:ascii="Arial" w:hAnsi="Arial" w:cs="Arial"/>
                      <w:sz w:val="20"/>
                      <w:szCs w:val="20"/>
                    </w:rPr>
                    <w:t xml:space="preserve"> : </w:t>
                  </w:r>
                </w:p>
                <w:p w14:paraId="147425D7" w14:textId="77777777" w:rsidR="00CB7B15" w:rsidRPr="00D03A33" w:rsidRDefault="00CB7B15" w:rsidP="00074F3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03A33">
                    <w:rPr>
                      <w:rFonts w:ascii="Arial" w:hAnsi="Arial" w:cs="Arial"/>
                      <w:sz w:val="20"/>
                      <w:szCs w:val="20"/>
                    </w:rPr>
                    <w:t>Heure</w:t>
                  </w:r>
                  <w:r w:rsidR="008E4DBF">
                    <w:rPr>
                      <w:rFonts w:ascii="Arial" w:hAnsi="Arial" w:cs="Arial"/>
                      <w:sz w:val="20"/>
                      <w:szCs w:val="20"/>
                    </w:rPr>
                    <w:t> :</w:t>
                  </w:r>
                </w:p>
                <w:p w14:paraId="46DC5C95" w14:textId="77777777" w:rsidR="00CB7B15" w:rsidRPr="00D03A33" w:rsidRDefault="00CB7B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03A33">
                    <w:rPr>
                      <w:rFonts w:ascii="Arial" w:hAnsi="Arial" w:cs="Arial"/>
                      <w:sz w:val="20"/>
                      <w:szCs w:val="20"/>
                    </w:rPr>
                    <w:t>Lieu</w:t>
                  </w:r>
                  <w:r w:rsidR="008E4DBF">
                    <w:rPr>
                      <w:rFonts w:ascii="Arial" w:hAnsi="Arial" w:cs="Arial"/>
                      <w:sz w:val="20"/>
                      <w:szCs w:val="20"/>
                    </w:rPr>
                    <w:t xml:space="preserve"> : </w:t>
                  </w:r>
                </w:p>
                <w:p w14:paraId="0ED891CE" w14:textId="77777777" w:rsidR="006B5D97" w:rsidRPr="00D03A33" w:rsidRDefault="00CB7B15" w:rsidP="00050CB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03A33">
                    <w:rPr>
                      <w:rFonts w:ascii="Arial" w:hAnsi="Arial" w:cs="Arial"/>
                      <w:sz w:val="20"/>
                      <w:szCs w:val="20"/>
                    </w:rPr>
                    <w:t>Adresse :</w:t>
                  </w:r>
                </w:p>
              </w:tc>
            </w:tr>
          </w:tbl>
          <w:p w14:paraId="2B9E7283" w14:textId="77777777" w:rsidR="002B6B18" w:rsidRPr="00D03A33" w:rsidRDefault="002B6B18" w:rsidP="00171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A116F3" w14:textId="77777777" w:rsidR="00140306" w:rsidRPr="00D03A33" w:rsidRDefault="00140306" w:rsidP="00025CA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FA22F1" w14:textId="77777777" w:rsidR="00004177" w:rsidRPr="00D03A33" w:rsidRDefault="00004177">
      <w:pPr>
        <w:spacing w:after="0" w:line="240" w:lineRule="auto"/>
        <w:rPr>
          <w:rFonts w:ascii="Arial" w:hAnsi="Arial" w:cs="Arial"/>
          <w:sz w:val="20"/>
          <w:szCs w:val="20"/>
        </w:rPr>
        <w:sectPr w:rsidR="00004177" w:rsidRPr="00D03A33" w:rsidSect="001C042F">
          <w:headerReference w:type="default" r:id="rId8"/>
          <w:pgSz w:w="12240" w:h="15840"/>
          <w:pgMar w:top="624" w:right="624" w:bottom="425" w:left="62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521B805E" w14:textId="27964966" w:rsidR="00004177" w:rsidRPr="00D03A33" w:rsidRDefault="008E4DBF" w:rsidP="000041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Cette assemblée</w:t>
      </w:r>
      <w:r w:rsidR="00004177" w:rsidRPr="00D03A33">
        <w:rPr>
          <w:rFonts w:ascii="Arial" w:hAnsi="Arial" w:cs="Arial"/>
          <w:sz w:val="20"/>
          <w:szCs w:val="20"/>
        </w:rPr>
        <w:t xml:space="preserve"> de consultation publique</w:t>
      </w:r>
      <w:r w:rsidR="000F71A8" w:rsidRPr="00D03A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="00C06392" w:rsidRPr="00D03A33">
        <w:rPr>
          <w:rFonts w:ascii="Arial" w:hAnsi="Arial" w:cs="Arial"/>
          <w:sz w:val="20"/>
          <w:szCs w:val="20"/>
        </w:rPr>
        <w:t xml:space="preserve"> </w:t>
      </w:r>
      <w:r w:rsidR="00004177" w:rsidRPr="00D03A33">
        <w:rPr>
          <w:rFonts w:ascii="Arial" w:hAnsi="Arial" w:cs="Arial"/>
          <w:sz w:val="20"/>
          <w:szCs w:val="20"/>
        </w:rPr>
        <w:t xml:space="preserve">pour objet de fournir </w:t>
      </w:r>
      <w:r w:rsidR="004B4D09" w:rsidRPr="00D03A33">
        <w:rPr>
          <w:rFonts w:ascii="Arial" w:hAnsi="Arial" w:cs="Arial"/>
          <w:sz w:val="20"/>
          <w:szCs w:val="20"/>
        </w:rPr>
        <w:t>l’</w:t>
      </w:r>
      <w:r w:rsidR="00C06392" w:rsidRPr="00D03A33">
        <w:rPr>
          <w:rFonts w:ascii="Arial" w:hAnsi="Arial" w:cs="Arial"/>
          <w:sz w:val="20"/>
          <w:szCs w:val="20"/>
        </w:rPr>
        <w:t xml:space="preserve">information </w:t>
      </w:r>
      <w:r w:rsidR="00004177" w:rsidRPr="00D03A33">
        <w:rPr>
          <w:rFonts w:ascii="Arial" w:hAnsi="Arial" w:cs="Arial"/>
          <w:sz w:val="20"/>
          <w:szCs w:val="20"/>
        </w:rPr>
        <w:t xml:space="preserve">nécessaire à la compréhension du projet de </w:t>
      </w:r>
      <w:r w:rsidR="00615C41">
        <w:rPr>
          <w:rFonts w:ascii="Arial" w:hAnsi="Arial" w:cs="Arial"/>
          <w:sz w:val="20"/>
          <w:szCs w:val="20"/>
        </w:rPr>
        <w:t>p</w:t>
      </w:r>
      <w:r w:rsidR="00004177" w:rsidRPr="00D03A33">
        <w:rPr>
          <w:rFonts w:ascii="Arial" w:hAnsi="Arial" w:cs="Arial"/>
          <w:sz w:val="20"/>
          <w:szCs w:val="20"/>
        </w:rPr>
        <w:t>lan de gestion des matières résiduelles</w:t>
      </w:r>
      <w:r w:rsidR="004B4D09" w:rsidRPr="00D03A33">
        <w:rPr>
          <w:rFonts w:ascii="Arial" w:hAnsi="Arial" w:cs="Arial"/>
          <w:sz w:val="20"/>
          <w:szCs w:val="20"/>
        </w:rPr>
        <w:t xml:space="preserve"> et </w:t>
      </w:r>
      <w:r w:rsidR="00004177" w:rsidRPr="00D03A33">
        <w:rPr>
          <w:rFonts w:ascii="Arial" w:hAnsi="Arial" w:cs="Arial"/>
          <w:sz w:val="20"/>
          <w:szCs w:val="20"/>
        </w:rPr>
        <w:t>d</w:t>
      </w:r>
      <w:r w:rsidR="000F71A8" w:rsidRPr="00D03A33">
        <w:rPr>
          <w:rFonts w:ascii="Arial" w:hAnsi="Arial" w:cs="Arial"/>
          <w:sz w:val="20"/>
          <w:szCs w:val="20"/>
        </w:rPr>
        <w:t xml:space="preserve">e permettre </w:t>
      </w:r>
      <w:r w:rsidR="00C06392" w:rsidRPr="00D03A33">
        <w:rPr>
          <w:rFonts w:ascii="Arial" w:hAnsi="Arial" w:cs="Arial"/>
          <w:sz w:val="20"/>
          <w:szCs w:val="20"/>
        </w:rPr>
        <w:t xml:space="preserve">aux </w:t>
      </w:r>
      <w:r w:rsidR="000F71A8" w:rsidRPr="00D03A33">
        <w:rPr>
          <w:rFonts w:ascii="Arial" w:hAnsi="Arial" w:cs="Arial"/>
          <w:sz w:val="20"/>
          <w:szCs w:val="20"/>
        </w:rPr>
        <w:t>citoyen</w:t>
      </w:r>
      <w:r w:rsidR="00C06392" w:rsidRPr="00D03A33">
        <w:rPr>
          <w:rFonts w:ascii="Arial" w:hAnsi="Arial" w:cs="Arial"/>
          <w:sz w:val="20"/>
          <w:szCs w:val="20"/>
        </w:rPr>
        <w:t>s</w:t>
      </w:r>
      <w:r w:rsidR="000F71A8" w:rsidRPr="00D03A33">
        <w:rPr>
          <w:rFonts w:ascii="Arial" w:hAnsi="Arial" w:cs="Arial"/>
          <w:sz w:val="20"/>
          <w:szCs w:val="20"/>
        </w:rPr>
        <w:t>, groupe</w:t>
      </w:r>
      <w:r w:rsidR="00C06392" w:rsidRPr="00D03A33">
        <w:rPr>
          <w:rFonts w:ascii="Arial" w:hAnsi="Arial" w:cs="Arial"/>
          <w:sz w:val="20"/>
          <w:szCs w:val="20"/>
        </w:rPr>
        <w:t>s</w:t>
      </w:r>
      <w:r w:rsidR="000F71A8" w:rsidRPr="00D03A33">
        <w:rPr>
          <w:rFonts w:ascii="Arial" w:hAnsi="Arial" w:cs="Arial"/>
          <w:sz w:val="20"/>
          <w:szCs w:val="20"/>
        </w:rPr>
        <w:t xml:space="preserve"> et </w:t>
      </w:r>
      <w:r w:rsidR="00004177" w:rsidRPr="00D03A33">
        <w:rPr>
          <w:rFonts w:ascii="Arial" w:hAnsi="Arial" w:cs="Arial"/>
          <w:sz w:val="20"/>
          <w:szCs w:val="20"/>
        </w:rPr>
        <w:t>organisme</w:t>
      </w:r>
      <w:r w:rsidR="00C06392" w:rsidRPr="00D03A33">
        <w:rPr>
          <w:rFonts w:ascii="Arial" w:hAnsi="Arial" w:cs="Arial"/>
          <w:sz w:val="20"/>
          <w:szCs w:val="20"/>
        </w:rPr>
        <w:t>s</w:t>
      </w:r>
      <w:r w:rsidR="000F71A8" w:rsidRPr="00D03A33">
        <w:rPr>
          <w:rFonts w:ascii="Arial" w:hAnsi="Arial" w:cs="Arial"/>
          <w:sz w:val="20"/>
          <w:szCs w:val="20"/>
        </w:rPr>
        <w:t xml:space="preserve"> d’être entendu</w:t>
      </w:r>
      <w:r w:rsidR="00C06392" w:rsidRPr="00D03A33">
        <w:rPr>
          <w:rFonts w:ascii="Arial" w:hAnsi="Arial" w:cs="Arial"/>
          <w:sz w:val="20"/>
          <w:szCs w:val="20"/>
        </w:rPr>
        <w:t>s</w:t>
      </w:r>
      <w:r w:rsidR="00004177" w:rsidRPr="00D03A33">
        <w:rPr>
          <w:rFonts w:ascii="Arial" w:hAnsi="Arial" w:cs="Arial"/>
          <w:sz w:val="20"/>
          <w:szCs w:val="20"/>
        </w:rPr>
        <w:t xml:space="preserve"> sur le sujet.</w:t>
      </w:r>
    </w:p>
    <w:p w14:paraId="04188A11" w14:textId="77777777" w:rsidR="00CD5B26" w:rsidRPr="00D03A33" w:rsidRDefault="00CD5B26" w:rsidP="00004177">
      <w:pPr>
        <w:rPr>
          <w:rFonts w:ascii="Arial" w:hAnsi="Arial" w:cs="Arial"/>
          <w:sz w:val="20"/>
          <w:szCs w:val="20"/>
        </w:rPr>
      </w:pPr>
      <w:r w:rsidRPr="00D03A33">
        <w:rPr>
          <w:rFonts w:ascii="Arial" w:hAnsi="Arial" w:cs="Arial"/>
          <w:sz w:val="20"/>
          <w:szCs w:val="20"/>
          <w:highlight w:val="yellow"/>
        </w:rPr>
        <w:t>Définir les modalités pour déposer l</w:t>
      </w:r>
      <w:r w:rsidR="0072470E" w:rsidRPr="00D03A33">
        <w:rPr>
          <w:rFonts w:ascii="Arial" w:hAnsi="Arial" w:cs="Arial"/>
          <w:sz w:val="20"/>
          <w:szCs w:val="20"/>
          <w:highlight w:val="yellow"/>
        </w:rPr>
        <w:t>es mémoires : Q</w:t>
      </w:r>
      <w:r w:rsidRPr="00D03A33">
        <w:rPr>
          <w:rFonts w:ascii="Arial" w:hAnsi="Arial" w:cs="Arial"/>
          <w:sz w:val="20"/>
          <w:szCs w:val="20"/>
          <w:highlight w:val="yellow"/>
        </w:rPr>
        <w:t>ui peut déposer un mémoire</w:t>
      </w:r>
      <w:r w:rsidR="0072470E" w:rsidRPr="00D03A33">
        <w:rPr>
          <w:rFonts w:ascii="Arial" w:hAnsi="Arial" w:cs="Arial"/>
          <w:sz w:val="20"/>
          <w:szCs w:val="20"/>
          <w:highlight w:val="yellow"/>
        </w:rPr>
        <w:t>? Q</w:t>
      </w:r>
      <w:r w:rsidRPr="00D03A33">
        <w:rPr>
          <w:rFonts w:ascii="Arial" w:hAnsi="Arial" w:cs="Arial"/>
          <w:sz w:val="20"/>
          <w:szCs w:val="20"/>
          <w:highlight w:val="yellow"/>
        </w:rPr>
        <w:t>uand</w:t>
      </w:r>
      <w:r w:rsidR="0072470E" w:rsidRPr="00D03A33">
        <w:rPr>
          <w:rFonts w:ascii="Arial" w:hAnsi="Arial" w:cs="Arial"/>
          <w:sz w:val="20"/>
          <w:szCs w:val="20"/>
          <w:highlight w:val="yellow"/>
        </w:rPr>
        <w:t>? C</w:t>
      </w:r>
      <w:r w:rsidRPr="00D03A33">
        <w:rPr>
          <w:rFonts w:ascii="Arial" w:hAnsi="Arial" w:cs="Arial"/>
          <w:sz w:val="20"/>
          <w:szCs w:val="20"/>
          <w:highlight w:val="yellow"/>
        </w:rPr>
        <w:t>omment</w:t>
      </w:r>
      <w:r w:rsidR="0072470E" w:rsidRPr="00D03A33">
        <w:rPr>
          <w:rFonts w:ascii="Arial" w:hAnsi="Arial" w:cs="Arial"/>
          <w:sz w:val="20"/>
          <w:szCs w:val="20"/>
          <w:highlight w:val="yellow"/>
        </w:rPr>
        <w:t>? O</w:t>
      </w:r>
      <w:r w:rsidRPr="00D03A33">
        <w:rPr>
          <w:rFonts w:ascii="Arial" w:hAnsi="Arial" w:cs="Arial"/>
          <w:sz w:val="20"/>
          <w:szCs w:val="20"/>
          <w:highlight w:val="yellow"/>
        </w:rPr>
        <w:t>ù</w:t>
      </w:r>
      <w:r w:rsidR="0072470E" w:rsidRPr="00D03A33">
        <w:rPr>
          <w:rFonts w:ascii="Arial" w:hAnsi="Arial" w:cs="Arial"/>
          <w:sz w:val="20"/>
          <w:szCs w:val="20"/>
          <w:highlight w:val="yellow"/>
        </w:rPr>
        <w:t xml:space="preserve">? </w:t>
      </w:r>
      <w:r w:rsidRPr="00D03A33">
        <w:rPr>
          <w:rFonts w:ascii="Arial" w:hAnsi="Arial" w:cs="Arial"/>
          <w:sz w:val="20"/>
          <w:szCs w:val="20"/>
          <w:highlight w:val="yellow"/>
        </w:rPr>
        <w:t>etc.</w:t>
      </w:r>
    </w:p>
    <w:p w14:paraId="3C756194" w14:textId="1F6D71CF" w:rsidR="00004177" w:rsidRPr="00D03A33" w:rsidRDefault="00004177" w:rsidP="00004177">
      <w:pPr>
        <w:rPr>
          <w:rFonts w:ascii="Arial" w:hAnsi="Arial" w:cs="Arial"/>
          <w:sz w:val="20"/>
          <w:szCs w:val="20"/>
        </w:rPr>
      </w:pPr>
      <w:r w:rsidRPr="00D03A33">
        <w:rPr>
          <w:rFonts w:ascii="Arial" w:hAnsi="Arial" w:cs="Arial"/>
          <w:sz w:val="20"/>
          <w:szCs w:val="20"/>
        </w:rPr>
        <w:t xml:space="preserve">Le projet de </w:t>
      </w:r>
      <w:r w:rsidR="00615C41">
        <w:rPr>
          <w:rFonts w:ascii="Arial" w:hAnsi="Arial" w:cs="Arial"/>
          <w:sz w:val="20"/>
          <w:szCs w:val="20"/>
        </w:rPr>
        <w:t>p</w:t>
      </w:r>
      <w:r w:rsidRPr="00D03A33">
        <w:rPr>
          <w:rFonts w:ascii="Arial" w:hAnsi="Arial" w:cs="Arial"/>
          <w:sz w:val="20"/>
          <w:szCs w:val="20"/>
        </w:rPr>
        <w:t>lan de gestion de</w:t>
      </w:r>
      <w:r w:rsidR="008E4DBF">
        <w:rPr>
          <w:rFonts w:ascii="Arial" w:hAnsi="Arial" w:cs="Arial"/>
          <w:sz w:val="20"/>
          <w:szCs w:val="20"/>
        </w:rPr>
        <w:t xml:space="preserve">s matières résiduelles </w:t>
      </w:r>
      <w:r w:rsidRPr="00D03A33">
        <w:rPr>
          <w:rFonts w:ascii="Arial" w:hAnsi="Arial" w:cs="Arial"/>
          <w:sz w:val="20"/>
          <w:szCs w:val="20"/>
        </w:rPr>
        <w:t>peut ê</w:t>
      </w:r>
      <w:r w:rsidR="008E4DBF">
        <w:rPr>
          <w:rFonts w:ascii="Arial" w:hAnsi="Arial" w:cs="Arial"/>
          <w:sz w:val="20"/>
          <w:szCs w:val="20"/>
        </w:rPr>
        <w:t xml:space="preserve">tre consulté au bureau de la </w:t>
      </w:r>
      <w:r w:rsidR="008E4DBF" w:rsidRPr="008E4DBF">
        <w:rPr>
          <w:rFonts w:ascii="Arial" w:hAnsi="Arial" w:cs="Arial"/>
          <w:sz w:val="20"/>
          <w:szCs w:val="20"/>
          <w:highlight w:val="yellow"/>
        </w:rPr>
        <w:t>MR</w:t>
      </w:r>
      <w:r w:rsidRPr="00D03A33">
        <w:rPr>
          <w:rFonts w:ascii="Arial" w:hAnsi="Arial" w:cs="Arial"/>
          <w:sz w:val="20"/>
          <w:szCs w:val="20"/>
        </w:rPr>
        <w:t xml:space="preserve"> </w:t>
      </w:r>
      <w:r w:rsidR="00615C41">
        <w:rPr>
          <w:rFonts w:ascii="Arial" w:hAnsi="Arial" w:cs="Arial"/>
          <w:sz w:val="20"/>
          <w:szCs w:val="20"/>
        </w:rPr>
        <w:t xml:space="preserve">situé </w:t>
      </w:r>
      <w:proofErr w:type="gramStart"/>
      <w:r w:rsidR="00615C41">
        <w:rPr>
          <w:rFonts w:ascii="Arial" w:hAnsi="Arial" w:cs="Arial"/>
          <w:sz w:val="20"/>
          <w:szCs w:val="20"/>
        </w:rPr>
        <w:t xml:space="preserve">au </w:t>
      </w:r>
      <w:r w:rsidR="00615C41" w:rsidRPr="00B6038F">
        <w:rPr>
          <w:rFonts w:ascii="Arial" w:hAnsi="Arial" w:cs="Arial"/>
          <w:sz w:val="20"/>
          <w:szCs w:val="20"/>
          <w:highlight w:val="yellow"/>
        </w:rPr>
        <w:t>adresse</w:t>
      </w:r>
      <w:proofErr w:type="gramEnd"/>
      <w:r w:rsidR="00615C41">
        <w:rPr>
          <w:rFonts w:ascii="Arial" w:hAnsi="Arial" w:cs="Arial"/>
          <w:sz w:val="20"/>
          <w:szCs w:val="20"/>
        </w:rPr>
        <w:t>,</w:t>
      </w:r>
      <w:r w:rsidRPr="00D03A33">
        <w:rPr>
          <w:rFonts w:ascii="Arial" w:hAnsi="Arial" w:cs="Arial"/>
          <w:sz w:val="20"/>
          <w:szCs w:val="20"/>
        </w:rPr>
        <w:t xml:space="preserve"> </w:t>
      </w:r>
      <w:r w:rsidR="00615C41">
        <w:rPr>
          <w:rFonts w:ascii="Arial" w:hAnsi="Arial" w:cs="Arial"/>
          <w:sz w:val="20"/>
          <w:szCs w:val="20"/>
        </w:rPr>
        <w:t>ainsi qu’</w:t>
      </w:r>
      <w:r w:rsidRPr="00D03A33">
        <w:rPr>
          <w:rFonts w:ascii="Arial" w:hAnsi="Arial" w:cs="Arial"/>
          <w:sz w:val="20"/>
          <w:szCs w:val="20"/>
        </w:rPr>
        <w:t xml:space="preserve">au bureau de chacune des municipalités </w:t>
      </w:r>
      <w:r w:rsidR="008E4DBF">
        <w:rPr>
          <w:rFonts w:ascii="Arial" w:hAnsi="Arial" w:cs="Arial"/>
          <w:sz w:val="20"/>
          <w:szCs w:val="20"/>
        </w:rPr>
        <w:t xml:space="preserve">membres de la </w:t>
      </w:r>
      <w:r w:rsidR="008E4DBF" w:rsidRPr="008E4DBF">
        <w:rPr>
          <w:rFonts w:ascii="Arial" w:hAnsi="Arial" w:cs="Arial"/>
          <w:sz w:val="20"/>
          <w:szCs w:val="20"/>
          <w:highlight w:val="yellow"/>
        </w:rPr>
        <w:t>MR</w:t>
      </w:r>
      <w:r w:rsidR="00615C41">
        <w:rPr>
          <w:rFonts w:ascii="Arial" w:hAnsi="Arial" w:cs="Arial"/>
          <w:sz w:val="20"/>
          <w:szCs w:val="20"/>
        </w:rPr>
        <w:t>,</w:t>
      </w:r>
      <w:r w:rsidR="008C43BA" w:rsidRPr="00D03A33">
        <w:rPr>
          <w:rFonts w:ascii="Arial" w:hAnsi="Arial" w:cs="Arial"/>
          <w:sz w:val="20"/>
          <w:szCs w:val="20"/>
        </w:rPr>
        <w:t xml:space="preserve"> </w:t>
      </w:r>
      <w:r w:rsidRPr="00D03A33">
        <w:rPr>
          <w:rFonts w:ascii="Arial" w:hAnsi="Arial" w:cs="Arial"/>
          <w:sz w:val="20"/>
          <w:szCs w:val="20"/>
        </w:rPr>
        <w:t xml:space="preserve">durant les heures d’ouverture. Il peut également être consulté </w:t>
      </w:r>
      <w:r w:rsidR="0072470E" w:rsidRPr="00D03A33">
        <w:rPr>
          <w:rFonts w:ascii="Arial" w:hAnsi="Arial" w:cs="Arial"/>
          <w:sz w:val="20"/>
          <w:szCs w:val="20"/>
        </w:rPr>
        <w:t>sur</w:t>
      </w:r>
      <w:r w:rsidRPr="00D03A33">
        <w:rPr>
          <w:rFonts w:ascii="Arial" w:hAnsi="Arial" w:cs="Arial"/>
          <w:sz w:val="20"/>
          <w:szCs w:val="20"/>
        </w:rPr>
        <w:t xml:space="preserve"> le site</w:t>
      </w:r>
      <w:r w:rsidR="004B4D09" w:rsidRPr="00D03A33">
        <w:rPr>
          <w:rFonts w:ascii="Arial" w:hAnsi="Arial" w:cs="Arial"/>
          <w:sz w:val="20"/>
          <w:szCs w:val="20"/>
        </w:rPr>
        <w:t> </w:t>
      </w:r>
      <w:r w:rsidR="00615C41">
        <w:rPr>
          <w:rFonts w:ascii="Arial" w:hAnsi="Arial" w:cs="Arial"/>
          <w:sz w:val="20"/>
          <w:szCs w:val="20"/>
        </w:rPr>
        <w:t>Internet</w:t>
      </w:r>
      <w:r w:rsidR="00615C41" w:rsidRPr="00D03A33">
        <w:rPr>
          <w:rFonts w:ascii="Arial" w:hAnsi="Arial" w:cs="Arial"/>
          <w:sz w:val="20"/>
          <w:szCs w:val="20"/>
        </w:rPr>
        <w:t xml:space="preserve"> </w:t>
      </w:r>
      <w:r w:rsidR="008E4DBF">
        <w:rPr>
          <w:rFonts w:ascii="Arial" w:hAnsi="Arial" w:cs="Arial"/>
          <w:sz w:val="20"/>
          <w:szCs w:val="20"/>
        </w:rPr>
        <w:t xml:space="preserve">de la </w:t>
      </w:r>
      <w:r w:rsidR="008E4DBF" w:rsidRPr="008E4DBF">
        <w:rPr>
          <w:rFonts w:ascii="Arial" w:hAnsi="Arial" w:cs="Arial"/>
          <w:sz w:val="20"/>
          <w:szCs w:val="20"/>
          <w:highlight w:val="yellow"/>
        </w:rPr>
        <w:t>MR</w:t>
      </w:r>
      <w:r w:rsidRPr="00D03A33">
        <w:rPr>
          <w:rFonts w:ascii="Arial" w:hAnsi="Arial" w:cs="Arial"/>
          <w:sz w:val="20"/>
          <w:szCs w:val="20"/>
        </w:rPr>
        <w:t xml:space="preserve"> </w:t>
      </w:r>
      <w:r w:rsidRPr="00D03A33">
        <w:rPr>
          <w:rFonts w:ascii="Arial" w:hAnsi="Arial" w:cs="Arial"/>
          <w:sz w:val="20"/>
          <w:szCs w:val="20"/>
          <w:highlight w:val="yellow"/>
        </w:rPr>
        <w:t>(</w:t>
      </w:r>
      <w:r w:rsidR="000A18DC">
        <w:rPr>
          <w:rFonts w:ascii="Arial" w:hAnsi="Arial" w:cs="Arial"/>
          <w:sz w:val="20"/>
          <w:szCs w:val="20"/>
          <w:highlight w:val="yellow"/>
        </w:rPr>
        <w:t>adresse Internet</w:t>
      </w:r>
      <w:r w:rsidRPr="00D03A33">
        <w:rPr>
          <w:rFonts w:ascii="Arial" w:hAnsi="Arial" w:cs="Arial"/>
          <w:sz w:val="20"/>
          <w:szCs w:val="20"/>
          <w:highlight w:val="yellow"/>
        </w:rPr>
        <w:t>).</w:t>
      </w:r>
    </w:p>
    <w:p w14:paraId="7E2D3577" w14:textId="4298EE27" w:rsidR="00871A1C" w:rsidRDefault="00871A1C" w:rsidP="00BE1E9E">
      <w:pPr>
        <w:spacing w:before="680"/>
        <w:rPr>
          <w:rFonts w:ascii="Arial" w:hAnsi="Arial" w:cs="Arial"/>
          <w:sz w:val="20"/>
          <w:szCs w:val="20"/>
        </w:rPr>
      </w:pPr>
      <w:r w:rsidRPr="00D03A33">
        <w:rPr>
          <w:rFonts w:ascii="Arial" w:hAnsi="Arial" w:cs="Arial"/>
          <w:sz w:val="20"/>
          <w:szCs w:val="20"/>
        </w:rPr>
        <w:t>Pour plus d</w:t>
      </w:r>
      <w:r w:rsidR="004072EF" w:rsidRPr="00D03A33">
        <w:rPr>
          <w:rFonts w:ascii="Arial" w:hAnsi="Arial" w:cs="Arial"/>
          <w:sz w:val="20"/>
          <w:szCs w:val="20"/>
        </w:rPr>
        <w:t>’information</w:t>
      </w:r>
      <w:r w:rsidRPr="00D03A33">
        <w:rPr>
          <w:rFonts w:ascii="Arial" w:hAnsi="Arial" w:cs="Arial"/>
          <w:sz w:val="20"/>
          <w:szCs w:val="20"/>
        </w:rPr>
        <w:t xml:space="preserve">, </w:t>
      </w:r>
      <w:r w:rsidR="004072EF" w:rsidRPr="00D03A33">
        <w:rPr>
          <w:rFonts w:ascii="Arial" w:hAnsi="Arial" w:cs="Arial"/>
          <w:sz w:val="20"/>
          <w:szCs w:val="20"/>
        </w:rPr>
        <w:t>veuillez</w:t>
      </w:r>
      <w:r w:rsidRPr="00D03A33">
        <w:rPr>
          <w:rFonts w:ascii="Arial" w:hAnsi="Arial" w:cs="Arial"/>
          <w:sz w:val="20"/>
          <w:szCs w:val="20"/>
        </w:rPr>
        <w:t xml:space="preserve"> communiquer avec</w:t>
      </w:r>
      <w:r w:rsidR="000A18DC">
        <w:rPr>
          <w:rFonts w:ascii="Arial" w:hAnsi="Arial" w:cs="Arial"/>
          <w:sz w:val="20"/>
          <w:szCs w:val="20"/>
        </w:rPr>
        <w:t xml:space="preserve"> </w:t>
      </w:r>
      <w:r w:rsidR="000A18DC" w:rsidRPr="00B6038F">
        <w:rPr>
          <w:rFonts w:ascii="Arial" w:hAnsi="Arial" w:cs="Arial"/>
          <w:sz w:val="20"/>
          <w:szCs w:val="20"/>
          <w:highlight w:val="yellow"/>
        </w:rPr>
        <w:t>le/la</w:t>
      </w:r>
      <w:r w:rsidRPr="00D03A33">
        <w:rPr>
          <w:rFonts w:ascii="Arial" w:hAnsi="Arial" w:cs="Arial"/>
          <w:sz w:val="20"/>
          <w:szCs w:val="20"/>
        </w:rPr>
        <w:t xml:space="preserve"> </w:t>
      </w:r>
      <w:r w:rsidR="000A18DC">
        <w:rPr>
          <w:rFonts w:ascii="Arial" w:hAnsi="Arial" w:cs="Arial"/>
          <w:sz w:val="20"/>
          <w:szCs w:val="20"/>
          <w:highlight w:val="yellow"/>
        </w:rPr>
        <w:t>titre du ou de la responsable</w:t>
      </w:r>
      <w:r w:rsidRPr="00D03A33">
        <w:rPr>
          <w:rFonts w:ascii="Arial" w:hAnsi="Arial" w:cs="Arial"/>
          <w:sz w:val="20"/>
          <w:szCs w:val="20"/>
        </w:rPr>
        <w:t xml:space="preserve"> : </w:t>
      </w:r>
    </w:p>
    <w:p w14:paraId="27691A1B" w14:textId="77777777" w:rsidR="000A18DC" w:rsidRPr="00D03A33" w:rsidRDefault="000A18DC" w:rsidP="00B6038F">
      <w:pPr>
        <w:spacing w:after="0"/>
        <w:rPr>
          <w:rFonts w:ascii="Arial" w:hAnsi="Arial" w:cs="Arial"/>
          <w:sz w:val="20"/>
          <w:szCs w:val="20"/>
        </w:rPr>
      </w:pPr>
      <w:r w:rsidRPr="00B6038F">
        <w:rPr>
          <w:rFonts w:ascii="Arial" w:hAnsi="Arial" w:cs="Arial"/>
          <w:sz w:val="20"/>
          <w:szCs w:val="20"/>
          <w:highlight w:val="yellow"/>
        </w:rPr>
        <w:t>Nom et coordonnées du ou de la responsable</w:t>
      </w:r>
    </w:p>
    <w:p w14:paraId="061B4BAA" w14:textId="3CA02FD8" w:rsidR="00004177" w:rsidRPr="00D03A33" w:rsidRDefault="00004177" w:rsidP="00BE1E9E">
      <w:pPr>
        <w:spacing w:before="640"/>
        <w:rPr>
          <w:rFonts w:ascii="Arial" w:hAnsi="Arial" w:cs="Arial"/>
          <w:sz w:val="20"/>
          <w:szCs w:val="20"/>
        </w:rPr>
      </w:pPr>
      <w:r w:rsidRPr="00D03A33">
        <w:rPr>
          <w:rFonts w:ascii="Arial" w:hAnsi="Arial" w:cs="Arial"/>
          <w:sz w:val="20"/>
          <w:szCs w:val="20"/>
        </w:rPr>
        <w:t xml:space="preserve">Donné et signé à </w:t>
      </w:r>
      <w:r w:rsidR="00050CBE" w:rsidRPr="00D03A33">
        <w:rPr>
          <w:rFonts w:ascii="Arial" w:hAnsi="Arial" w:cs="Arial"/>
          <w:sz w:val="20"/>
          <w:szCs w:val="20"/>
          <w:highlight w:val="yellow"/>
        </w:rPr>
        <w:t>lieu</w:t>
      </w:r>
      <w:r w:rsidRPr="00D03A33">
        <w:rPr>
          <w:rFonts w:ascii="Arial" w:hAnsi="Arial" w:cs="Arial"/>
          <w:sz w:val="20"/>
          <w:szCs w:val="20"/>
          <w:highlight w:val="yellow"/>
        </w:rPr>
        <w:t>,</w:t>
      </w:r>
      <w:r w:rsidRPr="00D03A3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D03A33">
        <w:rPr>
          <w:rFonts w:ascii="Arial" w:hAnsi="Arial" w:cs="Arial"/>
          <w:sz w:val="20"/>
          <w:szCs w:val="20"/>
        </w:rPr>
        <w:t xml:space="preserve">ce </w:t>
      </w:r>
      <w:r w:rsidRPr="00D03A33">
        <w:rPr>
          <w:rFonts w:ascii="Arial" w:hAnsi="Arial" w:cs="Arial"/>
          <w:sz w:val="20"/>
          <w:szCs w:val="20"/>
          <w:highlight w:val="yellow"/>
        </w:rPr>
        <w:t>date</w:t>
      </w:r>
      <w:proofErr w:type="gramEnd"/>
      <w:r w:rsidRPr="00D03A33">
        <w:rPr>
          <w:rFonts w:ascii="Arial" w:hAnsi="Arial" w:cs="Arial"/>
          <w:sz w:val="20"/>
          <w:szCs w:val="20"/>
          <w:highlight w:val="yellow"/>
        </w:rPr>
        <w:t>.</w:t>
      </w:r>
    </w:p>
    <w:p w14:paraId="603261AB" w14:textId="77777777" w:rsidR="00004177" w:rsidRPr="00D03A33" w:rsidRDefault="00004177" w:rsidP="00004177">
      <w:pPr>
        <w:rPr>
          <w:rFonts w:ascii="Arial" w:hAnsi="Arial" w:cs="Arial"/>
          <w:sz w:val="20"/>
          <w:szCs w:val="20"/>
        </w:rPr>
      </w:pPr>
      <w:r w:rsidRPr="00B6038F">
        <w:rPr>
          <w:rFonts w:ascii="Arial" w:hAnsi="Arial" w:cs="Arial"/>
          <w:sz w:val="20"/>
          <w:szCs w:val="20"/>
          <w:highlight w:val="yellow"/>
        </w:rPr>
        <w:t>Signature</w:t>
      </w:r>
    </w:p>
    <w:p w14:paraId="07D9BDB5" w14:textId="7AB15230" w:rsidR="00247D02" w:rsidRPr="00D03A33" w:rsidRDefault="005056EA" w:rsidP="00BE1E9E">
      <w:pPr>
        <w:pStyle w:val="Titre3"/>
        <w:spacing w:after="200"/>
        <w:jc w:val="left"/>
        <w:rPr>
          <w:u w:val="none"/>
        </w:rPr>
      </w:pPr>
      <w:r>
        <w:rPr>
          <w:u w:val="none"/>
        </w:rPr>
        <w:br w:type="page"/>
      </w:r>
      <w:r w:rsidR="00004177" w:rsidRPr="00D03A33">
        <w:rPr>
          <w:u w:val="none"/>
        </w:rPr>
        <w:lastRenderedPageBreak/>
        <w:t xml:space="preserve">SOMMAIRE DU PROJET DE PLAN DE GESTION DES MATIÈRES RÉSIDUELLES DE LA </w:t>
      </w:r>
      <w:r w:rsidR="00560FC4">
        <w:rPr>
          <w:highlight w:val="yellow"/>
          <w:u w:val="none"/>
        </w:rPr>
        <w:t>NOM DE LA MR ET PÉRIODE D’APPLICATION</w:t>
      </w:r>
      <w:r w:rsidR="00871A1C" w:rsidRPr="00D03A33">
        <w:rPr>
          <w:u w:val="none"/>
        </w:rPr>
        <w:t xml:space="preserve"> </w:t>
      </w:r>
    </w:p>
    <w:p w14:paraId="474F8166" w14:textId="77777777" w:rsidR="00B53F39" w:rsidRPr="00D03A33" w:rsidRDefault="008E4DBF" w:rsidP="00B53F3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yellow"/>
        </w:rPr>
        <w:t>(E</w:t>
      </w:r>
      <w:r w:rsidR="008326EE" w:rsidRPr="00D03A33">
        <w:rPr>
          <w:rFonts w:ascii="Arial" w:hAnsi="Arial" w:cs="Arial"/>
          <w:b/>
          <w:sz w:val="20"/>
          <w:szCs w:val="20"/>
          <w:highlight w:val="yellow"/>
        </w:rPr>
        <w:t xml:space="preserve">xpliquer brièvement le </w:t>
      </w:r>
      <w:r w:rsidR="00DF7B8B" w:rsidRPr="00D03A33">
        <w:rPr>
          <w:rFonts w:ascii="Arial" w:hAnsi="Arial" w:cs="Arial"/>
          <w:b/>
          <w:sz w:val="20"/>
          <w:szCs w:val="20"/>
          <w:highlight w:val="yellow"/>
        </w:rPr>
        <w:t>contenu du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projet de</w:t>
      </w:r>
      <w:r w:rsidR="00DF7B8B" w:rsidRPr="00D03A33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="008326EE" w:rsidRPr="00D03A33">
        <w:rPr>
          <w:rFonts w:ascii="Arial" w:hAnsi="Arial" w:cs="Arial"/>
          <w:b/>
          <w:sz w:val="20"/>
          <w:szCs w:val="20"/>
          <w:highlight w:val="yellow"/>
        </w:rPr>
        <w:t>PGMR)</w:t>
      </w:r>
      <w:r w:rsidR="00B53F39" w:rsidRPr="00D03A33">
        <w:rPr>
          <w:rFonts w:ascii="Arial" w:hAnsi="Arial" w:cs="Arial"/>
          <w:b/>
          <w:sz w:val="20"/>
          <w:szCs w:val="20"/>
        </w:rPr>
        <w:t xml:space="preserve"> </w:t>
      </w:r>
    </w:p>
    <w:p w14:paraId="50240C2E" w14:textId="77777777" w:rsidR="00004177" w:rsidRPr="00D03A33" w:rsidRDefault="008E4DBF" w:rsidP="00004177">
      <w:pPr>
        <w:rPr>
          <w:rFonts w:ascii="Arial" w:hAnsi="Arial" w:cs="Arial"/>
          <w:b/>
          <w:sz w:val="20"/>
          <w:szCs w:val="20"/>
        </w:rPr>
      </w:pPr>
      <w:r w:rsidRPr="008E4DBF">
        <w:rPr>
          <w:rFonts w:ascii="Arial" w:hAnsi="Arial" w:cs="Arial"/>
          <w:b/>
          <w:sz w:val="20"/>
          <w:szCs w:val="20"/>
          <w:highlight w:val="yellow"/>
        </w:rPr>
        <w:t>Exemple de section</w:t>
      </w:r>
      <w:r>
        <w:rPr>
          <w:rFonts w:ascii="Arial" w:hAnsi="Arial" w:cs="Arial"/>
          <w:b/>
          <w:sz w:val="20"/>
          <w:szCs w:val="20"/>
          <w:highlight w:val="yellow"/>
        </w:rPr>
        <w:t>s</w:t>
      </w:r>
      <w:r w:rsidRPr="008E4DBF">
        <w:rPr>
          <w:rFonts w:ascii="Arial" w:hAnsi="Arial" w:cs="Arial"/>
          <w:b/>
          <w:sz w:val="20"/>
          <w:szCs w:val="20"/>
          <w:highlight w:val="yellow"/>
        </w:rPr>
        <w:t> 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1F430A8" w14:textId="77777777" w:rsidR="00004177" w:rsidRPr="008E4DBF" w:rsidRDefault="00004177" w:rsidP="008E4DBF">
      <w:pPr>
        <w:rPr>
          <w:rFonts w:ascii="Arial" w:hAnsi="Arial" w:cs="Arial"/>
          <w:sz w:val="20"/>
          <w:szCs w:val="20"/>
        </w:rPr>
      </w:pPr>
      <w:r w:rsidRPr="008E4DBF">
        <w:rPr>
          <w:rFonts w:ascii="Arial" w:hAnsi="Arial" w:cs="Arial"/>
          <w:sz w:val="20"/>
          <w:szCs w:val="20"/>
        </w:rPr>
        <w:t>MISE EN CONTEXTE</w:t>
      </w:r>
    </w:p>
    <w:p w14:paraId="5FFB5EBE" w14:textId="77777777" w:rsidR="008E4DBF" w:rsidRDefault="008E4DBF" w:rsidP="008E4D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CONTENU</w:t>
      </w:r>
    </w:p>
    <w:p w14:paraId="496E8454" w14:textId="77777777" w:rsidR="008E4DBF" w:rsidRPr="008E4DBF" w:rsidRDefault="008E4DBF" w:rsidP="008E4DBF">
      <w:pPr>
        <w:rPr>
          <w:rFonts w:ascii="Arial" w:hAnsi="Arial" w:cs="Arial"/>
          <w:sz w:val="20"/>
          <w:szCs w:val="20"/>
        </w:rPr>
        <w:sectPr w:rsidR="008E4DBF" w:rsidRPr="008E4DBF" w:rsidSect="00CD5B26">
          <w:type w:val="continuous"/>
          <w:pgSz w:w="12240" w:h="15840"/>
          <w:pgMar w:top="624" w:right="624" w:bottom="425" w:left="62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  <w:r>
        <w:rPr>
          <w:rFonts w:ascii="Arial" w:hAnsi="Arial" w:cs="Arial"/>
          <w:sz w:val="20"/>
          <w:szCs w:val="20"/>
        </w:rPr>
        <w:t>PLAN D’ACTION</w:t>
      </w:r>
    </w:p>
    <w:p w14:paraId="2FD7542C" w14:textId="77777777" w:rsidR="003A74CC" w:rsidRPr="00D03A33" w:rsidRDefault="003A74CC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3A74CC" w:rsidRPr="00D03A33" w:rsidSect="00004177">
      <w:type w:val="continuous"/>
      <w:pgSz w:w="12240" w:h="15840"/>
      <w:pgMar w:top="624" w:right="624" w:bottom="425" w:left="62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EA759" w14:textId="77777777" w:rsidR="00A2323D" w:rsidRDefault="00A2323D" w:rsidP="00630529">
      <w:pPr>
        <w:spacing w:after="0" w:line="240" w:lineRule="auto"/>
      </w:pPr>
      <w:r>
        <w:separator/>
      </w:r>
    </w:p>
  </w:endnote>
  <w:endnote w:type="continuationSeparator" w:id="0">
    <w:p w14:paraId="307A84EE" w14:textId="77777777" w:rsidR="00A2323D" w:rsidRDefault="00A2323D" w:rsidP="0063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E4A9" w14:textId="77777777" w:rsidR="00A2323D" w:rsidRDefault="00A2323D" w:rsidP="00630529">
      <w:pPr>
        <w:spacing w:after="0" w:line="240" w:lineRule="auto"/>
      </w:pPr>
      <w:r>
        <w:separator/>
      </w:r>
    </w:p>
  </w:footnote>
  <w:footnote w:type="continuationSeparator" w:id="0">
    <w:p w14:paraId="3E669DA8" w14:textId="77777777" w:rsidR="00A2323D" w:rsidRDefault="00A2323D" w:rsidP="00630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FCE7" w14:textId="77777777" w:rsidR="00211043" w:rsidRDefault="00B6038F">
    <w:pPr>
      <w:pStyle w:val="En-tte"/>
    </w:pPr>
    <w:r>
      <w:pict w14:anchorId="103B21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96E6B"/>
    <w:multiLevelType w:val="hybridMultilevel"/>
    <w:tmpl w:val="A6CC86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5176C"/>
    <w:multiLevelType w:val="hybridMultilevel"/>
    <w:tmpl w:val="7FB0029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234AE"/>
    <w:multiLevelType w:val="hybridMultilevel"/>
    <w:tmpl w:val="620A7C3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13EE3"/>
    <w:multiLevelType w:val="hybridMultilevel"/>
    <w:tmpl w:val="A266A0F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C720C"/>
    <w:multiLevelType w:val="hybridMultilevel"/>
    <w:tmpl w:val="182491C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C0A13"/>
    <w:multiLevelType w:val="hybridMultilevel"/>
    <w:tmpl w:val="C46AD148"/>
    <w:lvl w:ilvl="0" w:tplc="0C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45DB2"/>
    <w:multiLevelType w:val="hybridMultilevel"/>
    <w:tmpl w:val="6BD2B2D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E11E2"/>
    <w:multiLevelType w:val="hybridMultilevel"/>
    <w:tmpl w:val="8C308C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C58AC"/>
    <w:multiLevelType w:val="hybridMultilevel"/>
    <w:tmpl w:val="439AB6A8"/>
    <w:lvl w:ilvl="0" w:tplc="BC14D934">
      <w:start w:val="1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7310460">
    <w:abstractNumId w:val="3"/>
  </w:num>
  <w:num w:numId="2" w16cid:durableId="959342722">
    <w:abstractNumId w:val="8"/>
  </w:num>
  <w:num w:numId="3" w16cid:durableId="275911693">
    <w:abstractNumId w:val="1"/>
  </w:num>
  <w:num w:numId="4" w16cid:durableId="334460684">
    <w:abstractNumId w:val="5"/>
  </w:num>
  <w:num w:numId="5" w16cid:durableId="91322425">
    <w:abstractNumId w:val="7"/>
  </w:num>
  <w:num w:numId="6" w16cid:durableId="2007971991">
    <w:abstractNumId w:val="6"/>
  </w:num>
  <w:num w:numId="7" w16cid:durableId="651181871">
    <w:abstractNumId w:val="0"/>
  </w:num>
  <w:num w:numId="8" w16cid:durableId="118375628">
    <w:abstractNumId w:val="4"/>
  </w:num>
  <w:num w:numId="9" w16cid:durableId="946691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087F"/>
    <w:rsid w:val="00004177"/>
    <w:rsid w:val="0000758C"/>
    <w:rsid w:val="0001335C"/>
    <w:rsid w:val="00022081"/>
    <w:rsid w:val="00022F6D"/>
    <w:rsid w:val="00025CA0"/>
    <w:rsid w:val="00040C1E"/>
    <w:rsid w:val="00044216"/>
    <w:rsid w:val="00050CBE"/>
    <w:rsid w:val="00074F37"/>
    <w:rsid w:val="000A18DC"/>
    <w:rsid w:val="000A6641"/>
    <w:rsid w:val="000D3EBC"/>
    <w:rsid w:val="000F71A8"/>
    <w:rsid w:val="00106D58"/>
    <w:rsid w:val="00122701"/>
    <w:rsid w:val="0012496F"/>
    <w:rsid w:val="00140306"/>
    <w:rsid w:val="001711BE"/>
    <w:rsid w:val="00177E70"/>
    <w:rsid w:val="001C042F"/>
    <w:rsid w:val="00205F6F"/>
    <w:rsid w:val="00211043"/>
    <w:rsid w:val="0022666F"/>
    <w:rsid w:val="00247D02"/>
    <w:rsid w:val="0025317D"/>
    <w:rsid w:val="002630DC"/>
    <w:rsid w:val="002734AD"/>
    <w:rsid w:val="0029087F"/>
    <w:rsid w:val="00296979"/>
    <w:rsid w:val="002B6B18"/>
    <w:rsid w:val="002C78BD"/>
    <w:rsid w:val="0030192A"/>
    <w:rsid w:val="00346483"/>
    <w:rsid w:val="003859D4"/>
    <w:rsid w:val="003915B3"/>
    <w:rsid w:val="003A74CC"/>
    <w:rsid w:val="003A7DBC"/>
    <w:rsid w:val="003C7DCB"/>
    <w:rsid w:val="003F3D5D"/>
    <w:rsid w:val="0040256C"/>
    <w:rsid w:val="004072EF"/>
    <w:rsid w:val="00444148"/>
    <w:rsid w:val="004732F7"/>
    <w:rsid w:val="0047390F"/>
    <w:rsid w:val="004974BD"/>
    <w:rsid w:val="004A162E"/>
    <w:rsid w:val="004A4A64"/>
    <w:rsid w:val="004B4D09"/>
    <w:rsid w:val="004B55AA"/>
    <w:rsid w:val="004F7C4A"/>
    <w:rsid w:val="005056EA"/>
    <w:rsid w:val="00560FC4"/>
    <w:rsid w:val="00602E17"/>
    <w:rsid w:val="006103D1"/>
    <w:rsid w:val="00615C41"/>
    <w:rsid w:val="00630529"/>
    <w:rsid w:val="00630838"/>
    <w:rsid w:val="006510E6"/>
    <w:rsid w:val="00674BC4"/>
    <w:rsid w:val="00692EF6"/>
    <w:rsid w:val="006A7592"/>
    <w:rsid w:val="006B5D97"/>
    <w:rsid w:val="006C17B3"/>
    <w:rsid w:val="0072470E"/>
    <w:rsid w:val="00732C36"/>
    <w:rsid w:val="00740EDE"/>
    <w:rsid w:val="0078349D"/>
    <w:rsid w:val="007B19E5"/>
    <w:rsid w:val="007B5659"/>
    <w:rsid w:val="007E34F1"/>
    <w:rsid w:val="00812C3C"/>
    <w:rsid w:val="00823920"/>
    <w:rsid w:val="008326EE"/>
    <w:rsid w:val="00871A1C"/>
    <w:rsid w:val="008B2F82"/>
    <w:rsid w:val="008C43BA"/>
    <w:rsid w:val="008E4DBF"/>
    <w:rsid w:val="008F28A3"/>
    <w:rsid w:val="00905432"/>
    <w:rsid w:val="00914121"/>
    <w:rsid w:val="00916BE0"/>
    <w:rsid w:val="00924E69"/>
    <w:rsid w:val="00941272"/>
    <w:rsid w:val="00977681"/>
    <w:rsid w:val="009E1C11"/>
    <w:rsid w:val="009F2EB2"/>
    <w:rsid w:val="00A037F3"/>
    <w:rsid w:val="00A20D6F"/>
    <w:rsid w:val="00A2323D"/>
    <w:rsid w:val="00A24241"/>
    <w:rsid w:val="00A30FDE"/>
    <w:rsid w:val="00A57641"/>
    <w:rsid w:val="00A77CE0"/>
    <w:rsid w:val="00A8132C"/>
    <w:rsid w:val="00A90E2F"/>
    <w:rsid w:val="00B0179C"/>
    <w:rsid w:val="00B076ED"/>
    <w:rsid w:val="00B53F39"/>
    <w:rsid w:val="00B6038F"/>
    <w:rsid w:val="00BD7E40"/>
    <w:rsid w:val="00BE1E9E"/>
    <w:rsid w:val="00BE58E4"/>
    <w:rsid w:val="00C06392"/>
    <w:rsid w:val="00C15C25"/>
    <w:rsid w:val="00C52DDE"/>
    <w:rsid w:val="00CB7B15"/>
    <w:rsid w:val="00CD5B26"/>
    <w:rsid w:val="00CF18DF"/>
    <w:rsid w:val="00D03A33"/>
    <w:rsid w:val="00D10612"/>
    <w:rsid w:val="00D150B3"/>
    <w:rsid w:val="00D31174"/>
    <w:rsid w:val="00D932E7"/>
    <w:rsid w:val="00DF7B8B"/>
    <w:rsid w:val="00E06D41"/>
    <w:rsid w:val="00E1302D"/>
    <w:rsid w:val="00E43D54"/>
    <w:rsid w:val="00EE1E71"/>
    <w:rsid w:val="00EE6D73"/>
    <w:rsid w:val="00F37288"/>
    <w:rsid w:val="00F711E9"/>
    <w:rsid w:val="00F7605E"/>
    <w:rsid w:val="00F8784C"/>
    <w:rsid w:val="00F9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CE67E"/>
  <w15:chartTrackingRefBased/>
  <w15:docId w15:val="{E7F91130-8F95-4A75-BCE2-FD346EEF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432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E1E9E"/>
    <w:pPr>
      <w:tabs>
        <w:tab w:val="center" w:pos="5103"/>
      </w:tabs>
      <w:spacing w:after="0" w:line="240" w:lineRule="auto"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E1E9E"/>
    <w:pPr>
      <w:spacing w:before="260" w:after="0" w:line="240" w:lineRule="auto"/>
      <w:jc w:val="center"/>
      <w:outlineLvl w:val="1"/>
    </w:pPr>
    <w:rPr>
      <w:rFonts w:ascii="Arial" w:hAnsi="Arial" w:cs="Arial"/>
      <w:b/>
      <w:smallCaps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E1E9E"/>
    <w:pPr>
      <w:spacing w:before="480" w:after="640"/>
      <w:jc w:val="center"/>
      <w:outlineLvl w:val="2"/>
    </w:pPr>
    <w:rPr>
      <w:rFonts w:ascii="Arial" w:hAnsi="Arial" w:cs="Arial"/>
      <w:b/>
      <w:sz w:val="20"/>
      <w:szCs w:val="20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E1E9E"/>
    <w:pPr>
      <w:outlineLvl w:val="3"/>
    </w:pPr>
    <w:rPr>
      <w:rFonts w:ascii="Arial" w:hAnsi="Arial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">
    <w:name w:val="Quote"/>
    <w:basedOn w:val="Normal"/>
    <w:next w:val="Normal"/>
    <w:link w:val="CitationCar"/>
    <w:uiPriority w:val="29"/>
    <w:qFormat/>
    <w:rsid w:val="00140306"/>
    <w:rPr>
      <w:rFonts w:eastAsia="Times New Roman"/>
      <w:i/>
      <w:iCs/>
      <w:color w:val="000000"/>
      <w:lang w:eastAsia="fr-CA"/>
    </w:rPr>
  </w:style>
  <w:style w:type="character" w:customStyle="1" w:styleId="CitationCar">
    <w:name w:val="Citation Car"/>
    <w:link w:val="Citation"/>
    <w:uiPriority w:val="29"/>
    <w:rsid w:val="00140306"/>
    <w:rPr>
      <w:rFonts w:eastAsia="Times New Roman"/>
      <w:i/>
      <w:iCs/>
      <w:color w:val="000000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4030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0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F28A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305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0529"/>
  </w:style>
  <w:style w:type="paragraph" w:styleId="Pieddepage">
    <w:name w:val="footer"/>
    <w:basedOn w:val="Normal"/>
    <w:link w:val="PieddepageCar"/>
    <w:uiPriority w:val="99"/>
    <w:unhideWhenUsed/>
    <w:rsid w:val="006305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0529"/>
  </w:style>
  <w:style w:type="character" w:styleId="Marquedecommentaire">
    <w:name w:val="annotation reference"/>
    <w:uiPriority w:val="99"/>
    <w:semiHidden/>
    <w:unhideWhenUsed/>
    <w:rsid w:val="000075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758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0075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75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0758C"/>
    <w:rPr>
      <w:b/>
      <w:bCs/>
      <w:sz w:val="20"/>
      <w:szCs w:val="20"/>
    </w:rPr>
  </w:style>
  <w:style w:type="character" w:customStyle="1" w:styleId="Titre1Car">
    <w:name w:val="Titre 1 Car"/>
    <w:link w:val="Titre1"/>
    <w:uiPriority w:val="9"/>
    <w:rsid w:val="00BE1E9E"/>
    <w:rPr>
      <w:rFonts w:ascii="Arial" w:hAnsi="Arial" w:cs="Arial"/>
      <w:b/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E1E9E"/>
    <w:rPr>
      <w:rFonts w:ascii="Arial" w:hAnsi="Arial" w:cs="Arial"/>
      <w:b/>
      <w:smallCaps/>
      <w:u w:val="single"/>
      <w:lang w:eastAsia="en-US"/>
    </w:rPr>
  </w:style>
  <w:style w:type="character" w:customStyle="1" w:styleId="Titre3Car">
    <w:name w:val="Titre 3 Car"/>
    <w:link w:val="Titre3"/>
    <w:uiPriority w:val="9"/>
    <w:rsid w:val="00BE1E9E"/>
    <w:rPr>
      <w:rFonts w:ascii="Arial" w:eastAsia="Calibri" w:hAnsi="Arial" w:cs="Arial"/>
      <w:b/>
      <w:u w:val="single"/>
      <w:lang w:eastAsia="en-US"/>
    </w:rPr>
  </w:style>
  <w:style w:type="character" w:customStyle="1" w:styleId="Titre4Car">
    <w:name w:val="Titre 4 Car"/>
    <w:link w:val="Titre4"/>
    <w:uiPriority w:val="9"/>
    <w:rsid w:val="00BE1E9E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B636E-7C38-4B86-95BD-EDE38081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public – Sommaire MRC</vt:lpstr>
    </vt:vector>
  </TitlesOfParts>
  <Company>RECYC-QUEBEC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public – Sommaire MRC</dc:title>
  <dc:subject/>
  <dc:creator>RECYC-QUÉBEC</dc:creator>
  <cp:keywords/>
  <cp:lastModifiedBy>Kateri Beaulne-Belisle</cp:lastModifiedBy>
  <cp:revision>3</cp:revision>
  <cp:lastPrinted>2013-09-27T15:10:00Z</cp:lastPrinted>
  <dcterms:created xsi:type="dcterms:W3CDTF">2022-05-16T15:42:00Z</dcterms:created>
  <dcterms:modified xsi:type="dcterms:W3CDTF">2022-05-16T15:42:00Z</dcterms:modified>
</cp:coreProperties>
</file>