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36081"/>
    <w:p w14:paraId="30F158C6" w14:textId="77777777" w:rsidR="007729D5" w:rsidRPr="00C25283" w:rsidRDefault="007729D5" w:rsidP="007729D5">
      <w:pPr>
        <w:rPr>
          <w:color w:val="FFFFFF" w:themeColor="background1"/>
        </w:rPr>
      </w:pPr>
      <w:r>
        <w:rPr>
          <w:b/>
          <w:noProof/>
          <w:color w:val="FFFFFF" w:themeColor="background1"/>
          <w:sz w:val="40"/>
          <w:lang w:eastAsia="en-CA"/>
        </w:rPr>
        <mc:AlternateContent>
          <mc:Choice Requires="wps">
            <w:drawing>
              <wp:anchor distT="0" distB="0" distL="114300" distR="114300" simplePos="0" relativeHeight="251661312" behindDoc="1" locked="0" layoutInCell="1" allowOverlap="1" wp14:anchorId="46199437" wp14:editId="52F2ECF3">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A4A1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666C" id="Rectangle 15" o:spid="_x0000_s1026" style="position:absolute;margin-left:-9.25pt;margin-top:-122.3pt;width:629.35pt;height:759.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" fillcolor="#a4a1ab" stroked="f" strokeweight="2pt">
                <w10:wrap anchorx="page"/>
              </v:rect>
            </w:pict>
          </mc:Fallback>
        </mc:AlternateContent>
      </w:r>
    </w:p>
    <w:p w14:paraId="35E76C63" w14:textId="77777777" w:rsidR="007729D5" w:rsidRPr="00C25283" w:rsidRDefault="007729D5" w:rsidP="007729D5">
      <w:pPr>
        <w:rPr>
          <w:color w:val="FFFFFF" w:themeColor="background1"/>
          <w:sz w:val="72"/>
          <w:szCs w:val="72"/>
        </w:rPr>
      </w:pPr>
    </w:p>
    <w:p w14:paraId="0A35DE3F" w14:textId="62757E39" w:rsidR="007729D5" w:rsidRPr="00ED4483" w:rsidRDefault="007729D5" w:rsidP="007729D5">
      <w:pPr>
        <w:pStyle w:val="tape-Titre"/>
        <w:rPr>
          <w:lang w:val="en-US"/>
        </w:rPr>
      </w:pPr>
      <w:r>
        <w:rPr>
          <w:b w:val="0"/>
          <w:noProof/>
          <w:lang w:eastAsia="en-CA"/>
        </w:rPr>
        <w:drawing>
          <wp:anchor distT="0" distB="0" distL="114300" distR="114300" simplePos="0" relativeHeight="251662336" behindDoc="0" locked="0" layoutInCell="1" allowOverlap="1" wp14:anchorId="697C7146" wp14:editId="64263D43">
            <wp:simplePos x="0" y="0"/>
            <wp:positionH relativeFrom="column">
              <wp:posOffset>2966085</wp:posOffset>
            </wp:positionH>
            <wp:positionV relativeFrom="paragraph">
              <wp:posOffset>5080</wp:posOffset>
            </wp:positionV>
            <wp:extent cx="504605" cy="500400"/>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605" cy="500400"/>
                    </a:xfrm>
                    <a:prstGeom prst="rect">
                      <a:avLst/>
                    </a:prstGeom>
                  </pic:spPr>
                </pic:pic>
              </a:graphicData>
            </a:graphic>
            <wp14:sizeRelH relativeFrom="margin">
              <wp14:pctWidth>0</wp14:pctWidth>
            </wp14:sizeRelH>
            <wp14:sizeRelV relativeFrom="margin">
              <wp14:pctHeight>0</wp14:pctHeight>
            </wp14:sizeRelV>
          </wp:anchor>
        </w:drawing>
      </w:r>
      <w:r w:rsidRPr="00ED4483">
        <w:rPr>
          <w:lang w:val="en-US"/>
        </w:rPr>
        <w:t>Step 2 – Regional profile</w:t>
      </w:r>
    </w:p>
    <w:p w14:paraId="4F9BC6EA" w14:textId="08E17EF0" w:rsidR="007729D5" w:rsidRPr="00ED4483" w:rsidRDefault="007729D5" w:rsidP="007729D5">
      <w:pPr>
        <w:pStyle w:val="Titrecouverture"/>
        <w:rPr>
          <w:lang w:val="en-US"/>
        </w:rPr>
      </w:pPr>
      <w:r w:rsidRPr="00ED4483">
        <w:rPr>
          <w:lang w:val="en-US"/>
        </w:rPr>
        <w:t xml:space="preserve">Tool 2.1 – Regional </w:t>
      </w:r>
      <w:r w:rsidR="0092391F">
        <w:rPr>
          <w:lang w:val="en-US"/>
        </w:rPr>
        <w:t>circular economy</w:t>
      </w:r>
      <w:r w:rsidR="0092391F" w:rsidRPr="00ED4483">
        <w:rPr>
          <w:lang w:val="en-US"/>
        </w:rPr>
        <w:t xml:space="preserve"> </w:t>
      </w:r>
      <w:r w:rsidRPr="00ED4483">
        <w:rPr>
          <w:lang w:val="en-US"/>
        </w:rPr>
        <w:t>assessment questionnaire</w:t>
      </w:r>
    </w:p>
    <w:p w14:paraId="262AE968" w14:textId="56B91D16" w:rsidR="007729D5" w:rsidRPr="00C25283" w:rsidRDefault="007729D5" w:rsidP="007729D5">
      <w:pPr>
        <w:pStyle w:val="Activitetsous-activit-Titre"/>
      </w:pPr>
      <w:r>
        <w:t>Activity 2.1 – Consulting the stakeholders</w:t>
      </w:r>
    </w:p>
    <w:p w14:paraId="29416E17" w14:textId="77777777" w:rsidR="007729D5" w:rsidRPr="00C25283" w:rsidRDefault="007729D5" w:rsidP="007729D5">
      <w:pPr>
        <w:spacing w:before="276" w:line="192" w:lineRule="auto"/>
        <w:ind w:right="10"/>
        <w:rPr>
          <w:b/>
          <w:color w:val="FFFFFF" w:themeColor="background1"/>
          <w:spacing w:val="-24"/>
          <w:sz w:val="40"/>
          <w:szCs w:val="40"/>
        </w:rPr>
      </w:pPr>
    </w:p>
    <w:p w14:paraId="4E293CA6" w14:textId="77777777" w:rsidR="007729D5" w:rsidRPr="00C25283" w:rsidRDefault="007729D5" w:rsidP="007729D5">
      <w:pPr>
        <w:spacing w:before="276" w:line="192" w:lineRule="auto"/>
        <w:ind w:right="10" w:hanging="3"/>
        <w:jc w:val="center"/>
        <w:rPr>
          <w:b/>
          <w:color w:val="FFFFFF" w:themeColor="background1"/>
          <w:spacing w:val="-24"/>
          <w:sz w:val="40"/>
          <w:szCs w:val="40"/>
        </w:rPr>
      </w:pPr>
    </w:p>
    <w:p w14:paraId="024E27D3" w14:textId="77777777" w:rsidR="00F4296A" w:rsidRDefault="00F4296A" w:rsidP="007729D5">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29BE69D2" w14:textId="77777777" w:rsidR="00F4296A" w:rsidRDefault="00F4296A" w:rsidP="007729D5">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3AE77607" w14:textId="77777777" w:rsidR="00F4296A" w:rsidRDefault="00F4296A" w:rsidP="007729D5">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2C2139FF" w14:textId="77777777" w:rsidR="00F4296A" w:rsidRDefault="00F4296A" w:rsidP="007729D5">
      <w:pPr>
        <w:spacing w:before="276" w:line="192" w:lineRule="auto"/>
        <w:ind w:right="10" w:hanging="3"/>
        <w:jc w:val="center"/>
        <w:rPr>
          <w:b/>
          <w:color w:val="FFFFFF" w:themeColor="background1"/>
          <w:spacing w:val="-24"/>
          <w:sz w:val="40"/>
          <w:szCs w:val="40"/>
        </w:rPr>
      </w:pPr>
      <w:r>
        <w:rPr>
          <w:b/>
          <w:color w:val="FFFFFF" w:themeColor="background1"/>
          <w:sz w:val="40"/>
        </w:rPr>
        <w:t xml:space="preserve"> </w:t>
      </w:r>
    </w:p>
    <w:p w14:paraId="1F089369" w14:textId="5CA7CAF0" w:rsidR="007729D5" w:rsidRPr="00C25283" w:rsidRDefault="007729D5" w:rsidP="007729D5">
      <w:pPr>
        <w:spacing w:before="276" w:line="192" w:lineRule="auto"/>
        <w:ind w:right="10" w:hanging="3"/>
        <w:jc w:val="center"/>
        <w:rPr>
          <w:b/>
          <w:color w:val="FFFFFF" w:themeColor="background1"/>
          <w:spacing w:val="-24"/>
          <w:sz w:val="40"/>
          <w:szCs w:val="40"/>
        </w:rPr>
        <w:sectPr w:rsidR="007729D5" w:rsidRPr="00C25283" w:rsidSect="008B0C47">
          <w:footerReference w:type="even" r:id="rId13"/>
          <w:footerReference w:type="default" r:id="rId14"/>
          <w:footerReference w:type="first" r:id="rId15"/>
          <w:pgSz w:w="12240" w:h="15840"/>
          <w:pgMar w:top="1134" w:right="1701" w:bottom="1701" w:left="1134" w:header="720" w:footer="720" w:gutter="0"/>
          <w:cols w:space="720"/>
          <w:titlePg/>
          <w:docGrid w:linePitch="299"/>
        </w:sectPr>
      </w:pPr>
    </w:p>
    <w:tbl>
      <w:tblPr>
        <w:tblW w:w="9639" w:type="dxa"/>
        <w:shd w:val="clear" w:color="auto" w:fill="E9C224"/>
        <w:tblLayout w:type="fixed"/>
        <w:tblLook w:val="0400" w:firstRow="0" w:lastRow="0" w:firstColumn="0" w:lastColumn="0" w:noHBand="0" w:noVBand="1"/>
      </w:tblPr>
      <w:tblGrid>
        <w:gridCol w:w="9639"/>
      </w:tblGrid>
      <w:tr w:rsidR="00C25283" w:rsidRPr="00C25283" w14:paraId="0BD96793" w14:textId="77777777" w:rsidTr="00B90AF9">
        <w:trPr>
          <w:trHeight w:val="590"/>
        </w:trPr>
        <w:tc>
          <w:tcPr>
            <w:tcW w:w="9639" w:type="dxa"/>
            <w:shd w:val="clear" w:color="auto" w:fill="A4A1AB"/>
            <w:vAlign w:val="center"/>
          </w:tcPr>
          <w:p w14:paraId="270BD439" w14:textId="77777777" w:rsidR="007729D5" w:rsidRPr="00C25283" w:rsidRDefault="007729D5" w:rsidP="008B0C47">
            <w:pPr>
              <w:pStyle w:val="Tableautitre"/>
              <w:rPr>
                <w:color w:val="FFFFFF" w:themeColor="background1"/>
              </w:rPr>
            </w:pPr>
            <w:bookmarkStart w:id="2" w:name="_Hlk102136488"/>
            <w:bookmarkEnd w:id="0"/>
            <w:r>
              <w:rPr>
                <w:color w:val="FFFFFF" w:themeColor="background1"/>
              </w:rPr>
              <w:lastRenderedPageBreak/>
              <w:t>IN SHORT, THIS TOOL IS USED TO…</w:t>
            </w:r>
          </w:p>
        </w:tc>
      </w:tr>
      <w:tr w:rsidR="007729D5" w:rsidRPr="00D31CA9" w14:paraId="28CA00D3" w14:textId="77777777" w:rsidTr="008B0C47">
        <w:trPr>
          <w:trHeight w:val="1255"/>
        </w:trPr>
        <w:tc>
          <w:tcPr>
            <w:tcW w:w="9639" w:type="dxa"/>
            <w:shd w:val="clear" w:color="auto" w:fill="FFFFFF" w:themeFill="background1"/>
          </w:tcPr>
          <w:p w14:paraId="2E673637" w14:textId="33F5C0D5" w:rsidR="007729D5" w:rsidRDefault="00B90AF9" w:rsidP="007729D5">
            <w:pPr>
              <w:numPr>
                <w:ilvl w:val="0"/>
                <w:numId w:val="19"/>
              </w:numPr>
              <w:pBdr>
                <w:top w:val="nil"/>
                <w:left w:val="nil"/>
                <w:bottom w:val="nil"/>
                <w:right w:val="nil"/>
                <w:between w:val="nil"/>
              </w:pBdr>
              <w:spacing w:before="120" w:after="120" w:line="240" w:lineRule="auto"/>
              <w:rPr>
                <w:color w:val="000000"/>
              </w:rPr>
            </w:pPr>
            <w:r>
              <w:rPr>
                <w:color w:val="000000"/>
              </w:rPr>
              <w:t>Collect the data needed to produce the regional assessment report (</w:t>
            </w:r>
            <w:r>
              <w:rPr>
                <w:b/>
                <w:color w:val="A4A1AB"/>
              </w:rPr>
              <w:t>Activity 2.2 – Compiling and analyzing the results</w:t>
            </w:r>
            <w:r>
              <w:rPr>
                <w:color w:val="A4A1AB"/>
              </w:rPr>
              <w:t>, Tool 2.2 –</w:t>
            </w:r>
            <w:r w:rsidR="009E720E">
              <w:rPr>
                <w:color w:val="A4A1AB"/>
              </w:rPr>
              <w:t xml:space="preserve"> </w:t>
            </w:r>
            <w:r>
              <w:rPr>
                <w:i/>
                <w:color w:val="A4A1AB"/>
              </w:rPr>
              <w:t xml:space="preserve">Regional </w:t>
            </w:r>
            <w:r w:rsidR="009E720E">
              <w:rPr>
                <w:i/>
                <w:color w:val="A4A1AB"/>
              </w:rPr>
              <w:t xml:space="preserve">circular economy </w:t>
            </w:r>
            <w:r>
              <w:rPr>
                <w:i/>
                <w:color w:val="A4A1AB"/>
              </w:rPr>
              <w:t>assessment</w:t>
            </w:r>
            <w:r w:rsidR="009E720E">
              <w:rPr>
                <w:i/>
                <w:color w:val="A4A1AB"/>
              </w:rPr>
              <w:t xml:space="preserve"> </w:t>
            </w:r>
            <w:r w:rsidR="009E720E" w:rsidRPr="009E720E">
              <w:rPr>
                <w:color w:val="A4A1AB"/>
              </w:rPr>
              <w:t>report template</w:t>
            </w:r>
            <w:r>
              <w:rPr>
                <w:color w:val="000000"/>
              </w:rPr>
              <w:t>).</w:t>
            </w:r>
          </w:p>
          <w:p w14:paraId="19B3FBA7" w14:textId="7CA742E0" w:rsidR="007729D5" w:rsidRPr="00D31CA9" w:rsidRDefault="007729D5" w:rsidP="008B0C47">
            <w:pPr>
              <w:widowControl w:val="0"/>
              <w:autoSpaceDE w:val="0"/>
              <w:autoSpaceDN w:val="0"/>
              <w:ind w:left="720"/>
              <w:rPr>
                <w:sz w:val="20"/>
                <w:szCs w:val="20"/>
              </w:rPr>
            </w:pPr>
          </w:p>
        </w:tc>
      </w:tr>
    </w:tbl>
    <w:p w14:paraId="688E593E" w14:textId="77777777" w:rsidR="007729D5" w:rsidRPr="00D31CA9" w:rsidRDefault="007729D5" w:rsidP="007729D5">
      <w:pPr>
        <w:spacing w:before="120" w:after="120"/>
        <w:rPr>
          <w:sz w:val="20"/>
          <w:szCs w:val="20"/>
        </w:rPr>
      </w:pPr>
    </w:p>
    <w:tbl>
      <w:tblPr>
        <w:tblW w:w="9639" w:type="dxa"/>
        <w:shd w:val="clear" w:color="auto" w:fill="E9C224"/>
        <w:tblLayout w:type="fixed"/>
        <w:tblLook w:val="0400" w:firstRow="0" w:lastRow="0" w:firstColumn="0" w:lastColumn="0" w:noHBand="0" w:noVBand="1"/>
      </w:tblPr>
      <w:tblGrid>
        <w:gridCol w:w="9639"/>
      </w:tblGrid>
      <w:tr w:rsidR="00EE3EFE" w:rsidRPr="00C25283" w14:paraId="07A36183" w14:textId="77777777" w:rsidTr="008B0C47">
        <w:trPr>
          <w:trHeight w:val="610"/>
        </w:trPr>
        <w:tc>
          <w:tcPr>
            <w:tcW w:w="9639" w:type="dxa"/>
            <w:shd w:val="clear" w:color="auto" w:fill="A4A1AB"/>
            <w:vAlign w:val="center"/>
          </w:tcPr>
          <w:p w14:paraId="57F5B165" w14:textId="0371AAAA" w:rsidR="00EE3EFE" w:rsidRPr="00C25283" w:rsidRDefault="00EE3EFE" w:rsidP="008B0C47">
            <w:pPr>
              <w:pStyle w:val="Tableautitre"/>
              <w:rPr>
                <w:color w:val="FFFFFF" w:themeColor="background1"/>
              </w:rPr>
            </w:pPr>
            <w:r>
              <w:rPr>
                <w:color w:val="FFFFFF" w:themeColor="background1"/>
              </w:rPr>
              <w:t>HOW THE TOOL WORKS</w:t>
            </w:r>
          </w:p>
        </w:tc>
      </w:tr>
      <w:tr w:rsidR="007729D5" w:rsidRPr="00D31CA9" w14:paraId="3D9E54F5" w14:textId="77777777" w:rsidTr="008B0C47">
        <w:trPr>
          <w:trHeight w:val="4567"/>
        </w:trPr>
        <w:tc>
          <w:tcPr>
            <w:tcW w:w="9639" w:type="dxa"/>
            <w:tcBorders>
              <w:bottom w:val="single" w:sz="4" w:space="0" w:color="auto"/>
            </w:tcBorders>
            <w:shd w:val="clear" w:color="auto" w:fill="FFFFFF" w:themeFill="background1"/>
          </w:tcPr>
          <w:p w14:paraId="1E9D37B4" w14:textId="77777777" w:rsidR="00F4296A" w:rsidRDefault="00F4296A" w:rsidP="00B90AF9">
            <w:pPr>
              <w:widowControl w:val="0"/>
              <w:spacing w:before="120" w:after="120"/>
              <w:rPr>
                <w:color w:val="262626"/>
                <w:sz w:val="20"/>
                <w:szCs w:val="20"/>
              </w:rPr>
            </w:pPr>
            <w:r>
              <w:rPr>
                <w:color w:val="262626"/>
                <w:sz w:val="20"/>
              </w:rPr>
              <w:t xml:space="preserve"> </w:t>
            </w:r>
          </w:p>
          <w:p w14:paraId="04C34851" w14:textId="41B3825E" w:rsidR="00B90AF9" w:rsidRDefault="00B90AF9" w:rsidP="00B90AF9">
            <w:pPr>
              <w:widowControl w:val="0"/>
              <w:spacing w:before="120" w:after="120"/>
              <w:rPr>
                <w:color w:val="262626"/>
              </w:rPr>
            </w:pPr>
            <w:r>
              <w:rPr>
                <w:color w:val="262626"/>
              </w:rPr>
              <w:t>The questionnaire contains:</w:t>
            </w:r>
          </w:p>
          <w:p w14:paraId="52B9EE31" w14:textId="56AF762E" w:rsidR="00B90AF9" w:rsidRPr="005F2DAE" w:rsidRDefault="00B90AF9" w:rsidP="00B90AF9">
            <w:pPr>
              <w:pStyle w:val="Paragraphedeliste"/>
              <w:widowControl w:val="0"/>
              <w:numPr>
                <w:ilvl w:val="0"/>
                <w:numId w:val="16"/>
              </w:numPr>
              <w:spacing w:before="120" w:after="120"/>
              <w:ind w:left="714" w:hanging="357"/>
              <w:contextualSpacing w:val="0"/>
              <w:rPr>
                <w:color w:val="262626"/>
              </w:rPr>
            </w:pPr>
            <w:r>
              <w:rPr>
                <w:color w:val="262626"/>
              </w:rPr>
              <w:t>Instructions for the content to be included.</w:t>
            </w:r>
          </w:p>
          <w:p w14:paraId="41F3B26E" w14:textId="2455A3D2" w:rsidR="00B90AF9" w:rsidRPr="008A7616" w:rsidRDefault="00B90AF9" w:rsidP="00B90AF9">
            <w:pPr>
              <w:pStyle w:val="Paragraphedeliste"/>
              <w:widowControl w:val="0"/>
              <w:numPr>
                <w:ilvl w:val="0"/>
                <w:numId w:val="16"/>
              </w:numPr>
              <w:spacing w:before="120" w:after="120"/>
              <w:ind w:left="714" w:hanging="357"/>
              <w:contextualSpacing w:val="0"/>
              <w:rPr>
                <w:color w:val="262626"/>
              </w:rPr>
            </w:pPr>
            <w:r>
              <w:rPr>
                <w:color w:val="262626"/>
              </w:rPr>
              <w:t>Generic portions of text that do not necessarily apply to the regional context.</w:t>
            </w:r>
          </w:p>
          <w:p w14:paraId="3D10FDA1" w14:textId="77777777" w:rsidR="00B90AF9" w:rsidRDefault="00B90AF9" w:rsidP="00B90AF9">
            <w:pPr>
              <w:widowControl w:val="0"/>
              <w:spacing w:before="120" w:after="120"/>
              <w:rPr>
                <w:color w:val="262626"/>
              </w:rPr>
            </w:pPr>
            <w:r>
              <w:rPr>
                <w:color w:val="262626"/>
              </w:rPr>
              <w:t>Adapt the model and remove non-relevant sections.</w:t>
            </w:r>
          </w:p>
          <w:p w14:paraId="4FDED0E5" w14:textId="047A725B" w:rsidR="00B90AF9" w:rsidRDefault="00B90AF9" w:rsidP="00B90AF9">
            <w:pPr>
              <w:widowControl w:val="0"/>
              <w:spacing w:before="120" w:after="120"/>
              <w:rPr>
                <w:color w:val="262626"/>
              </w:rPr>
            </w:pPr>
            <w:r>
              <w:rPr>
                <w:color w:val="262626"/>
              </w:rPr>
              <w:t>The questionnaire can be reproduced via an online survey.</w:t>
            </w:r>
          </w:p>
          <w:p w14:paraId="3200BF01" w14:textId="6881AFF9" w:rsidR="00B90AF9" w:rsidRDefault="00B90AF9" w:rsidP="00B90AF9">
            <w:pPr>
              <w:spacing w:before="120" w:after="120"/>
              <w:rPr>
                <w:color w:val="262626"/>
              </w:rPr>
            </w:pPr>
            <w:r>
              <w:rPr>
                <w:color w:val="262626"/>
              </w:rPr>
              <w:t>Two versions of the questionnaire were created to meet the specific needs of the target audiences in the circular economy (CE) deployment projects:</w:t>
            </w:r>
          </w:p>
          <w:p w14:paraId="61AC4CB9" w14:textId="4954F432" w:rsidR="00B90AF9" w:rsidRDefault="00B90AF9" w:rsidP="00B90AF9">
            <w:pPr>
              <w:numPr>
                <w:ilvl w:val="0"/>
                <w:numId w:val="2"/>
              </w:numPr>
              <w:pBdr>
                <w:top w:val="nil"/>
                <w:left w:val="nil"/>
                <w:bottom w:val="nil"/>
                <w:right w:val="nil"/>
                <w:between w:val="nil"/>
              </w:pBdr>
              <w:spacing w:before="120" w:after="120"/>
              <w:rPr>
                <w:color w:val="262626"/>
              </w:rPr>
            </w:pPr>
            <w:r>
              <w:rPr>
                <w:color w:val="262626"/>
              </w:rPr>
              <w:t xml:space="preserve">Version for industrial, commercial and institutional (ICI) sector of all types and </w:t>
            </w:r>
            <w:r w:rsidR="004918D9">
              <w:rPr>
                <w:color w:val="262626"/>
              </w:rPr>
              <w:t>areas of activity</w:t>
            </w:r>
            <w:r>
              <w:rPr>
                <w:color w:val="262626"/>
              </w:rPr>
              <w:t>.</w:t>
            </w:r>
          </w:p>
          <w:p w14:paraId="2955137D" w14:textId="77777777" w:rsidR="007931CF" w:rsidRDefault="00B90AF9" w:rsidP="008B0C47">
            <w:pPr>
              <w:numPr>
                <w:ilvl w:val="0"/>
                <w:numId w:val="2"/>
              </w:numPr>
              <w:pBdr>
                <w:top w:val="nil"/>
                <w:left w:val="nil"/>
                <w:bottom w:val="nil"/>
                <w:right w:val="nil"/>
                <w:between w:val="nil"/>
              </w:pBdr>
              <w:spacing w:before="120" w:after="120"/>
              <w:rPr>
                <w:color w:val="262626"/>
              </w:rPr>
            </w:pPr>
            <w:r>
              <w:rPr>
                <w:color w:val="262626"/>
              </w:rPr>
              <w:t>Version for economic development organizations (EDOs), including those involved in social economy.</w:t>
            </w:r>
          </w:p>
          <w:p w14:paraId="032AC978" w14:textId="757F2255" w:rsidR="007729D5" w:rsidRPr="007931CF" w:rsidRDefault="00B90AF9" w:rsidP="007931CF">
            <w:pPr>
              <w:numPr>
                <w:ilvl w:val="1"/>
                <w:numId w:val="2"/>
              </w:numPr>
              <w:pBdr>
                <w:top w:val="nil"/>
                <w:left w:val="nil"/>
                <w:bottom w:val="nil"/>
                <w:right w:val="nil"/>
                <w:between w:val="nil"/>
              </w:pBdr>
              <w:spacing w:before="120" w:after="120"/>
              <w:rPr>
                <w:color w:val="262626"/>
              </w:rPr>
            </w:pPr>
            <w:r>
              <w:rPr>
                <w:color w:val="262626"/>
              </w:rPr>
              <w:t>If needed, adapt this version of the questionnaire when consulting the municipal sector.</w:t>
            </w:r>
          </w:p>
          <w:p w14:paraId="041BE7F5" w14:textId="4F47739A" w:rsidR="00B90AF9" w:rsidRPr="00D31CA9" w:rsidRDefault="00B90AF9" w:rsidP="00B90AF9">
            <w:pPr>
              <w:rPr>
                <w:sz w:val="20"/>
                <w:szCs w:val="20"/>
              </w:rPr>
            </w:pPr>
          </w:p>
        </w:tc>
      </w:tr>
    </w:tbl>
    <w:p w14:paraId="7E2E0242" w14:textId="77777777" w:rsidR="007729D5" w:rsidRPr="00803FFA" w:rsidRDefault="007729D5" w:rsidP="007729D5">
      <w:pPr>
        <w:widowControl w:val="0"/>
        <w:spacing w:before="120" w:after="120"/>
        <w:rPr>
          <w:b/>
        </w:rPr>
      </w:pPr>
      <w:r>
        <w:br w:type="page"/>
      </w:r>
    </w:p>
    <w:bookmarkEnd w:id="2"/>
    <w:p w14:paraId="793ED5B3" w14:textId="5E5DDB78" w:rsidR="007301EE" w:rsidRDefault="007301EE"/>
    <w:tbl>
      <w:tblPr>
        <w:tblStyle w:val="a9"/>
        <w:tblW w:w="97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3"/>
        <w:gridCol w:w="8788"/>
      </w:tblGrid>
      <w:tr w:rsidR="00A27323" w14:paraId="23E8AA19" w14:textId="77777777" w:rsidTr="00790BC6">
        <w:trPr>
          <w:trHeight w:val="870"/>
        </w:trPr>
        <w:tc>
          <w:tcPr>
            <w:tcW w:w="993" w:type="dxa"/>
            <w:vMerge w:val="restart"/>
            <w:tcBorders>
              <w:right w:val="nil"/>
            </w:tcBorders>
            <w:shd w:val="clear" w:color="auto" w:fill="F2F2F2"/>
          </w:tcPr>
          <w:p w14:paraId="3DCB2857" w14:textId="77777777" w:rsidR="00A27323" w:rsidRDefault="0054586D">
            <w:pPr>
              <w:jc w:val="right"/>
              <w:rPr>
                <w:b/>
                <w:color w:val="CCCC00"/>
                <w:sz w:val="28"/>
                <w:szCs w:val="28"/>
              </w:rPr>
            </w:pPr>
            <w:r>
              <w:rPr>
                <w:b/>
                <w:color w:val="A4A1AB"/>
                <w:sz w:val="160"/>
              </w:rPr>
              <w:t>5</w:t>
            </w:r>
          </w:p>
        </w:tc>
        <w:tc>
          <w:tcPr>
            <w:tcW w:w="8788" w:type="dxa"/>
            <w:tcBorders>
              <w:left w:val="nil"/>
            </w:tcBorders>
            <w:shd w:val="clear" w:color="auto" w:fill="F2F2F2"/>
            <w:vAlign w:val="center"/>
          </w:tcPr>
          <w:p w14:paraId="45B7996A" w14:textId="77777777" w:rsidR="00F4296A" w:rsidRDefault="0054586D" w:rsidP="00B67561">
            <w:pPr>
              <w:spacing w:before="360"/>
              <w:rPr>
                <w:b/>
                <w:color w:val="A4A1AB"/>
                <w:sz w:val="28"/>
                <w:szCs w:val="28"/>
              </w:rPr>
            </w:pPr>
            <w:r>
              <w:rPr>
                <w:b/>
                <w:color w:val="A4A1AB"/>
                <w:sz w:val="28"/>
              </w:rPr>
              <w:t xml:space="preserve">Tips for boosting </w:t>
            </w:r>
          </w:p>
          <w:p w14:paraId="35D7691F" w14:textId="27C1827C" w:rsidR="00A27323" w:rsidRDefault="0054586D" w:rsidP="008B0C47">
            <w:pPr>
              <w:spacing w:before="120"/>
              <w:rPr>
                <w:b/>
                <w:color w:val="262626"/>
              </w:rPr>
            </w:pPr>
            <w:r>
              <w:rPr>
                <w:b/>
                <w:color w:val="A4A1AB"/>
                <w:sz w:val="28"/>
              </w:rPr>
              <w:t>the questionnaire response rate</w:t>
            </w:r>
          </w:p>
        </w:tc>
      </w:tr>
      <w:tr w:rsidR="00A27323" w14:paraId="428FB363" w14:textId="77777777" w:rsidTr="00790BC6">
        <w:trPr>
          <w:trHeight w:val="60"/>
        </w:trPr>
        <w:tc>
          <w:tcPr>
            <w:tcW w:w="993" w:type="dxa"/>
            <w:vMerge/>
            <w:tcBorders>
              <w:right w:val="nil"/>
            </w:tcBorders>
            <w:shd w:val="clear" w:color="auto" w:fill="F2F2F2"/>
          </w:tcPr>
          <w:p w14:paraId="2FD240C6" w14:textId="77777777" w:rsidR="00A27323" w:rsidRDefault="00A27323">
            <w:pPr>
              <w:widowControl w:val="0"/>
              <w:pBdr>
                <w:top w:val="nil"/>
                <w:left w:val="nil"/>
                <w:bottom w:val="nil"/>
                <w:right w:val="nil"/>
                <w:between w:val="nil"/>
              </w:pBdr>
              <w:spacing w:line="276" w:lineRule="auto"/>
              <w:rPr>
                <w:b/>
                <w:color w:val="262626"/>
              </w:rPr>
            </w:pPr>
          </w:p>
        </w:tc>
        <w:tc>
          <w:tcPr>
            <w:tcW w:w="8788" w:type="dxa"/>
            <w:tcBorders>
              <w:left w:val="nil"/>
            </w:tcBorders>
            <w:shd w:val="clear" w:color="auto" w:fill="F2F2F2"/>
          </w:tcPr>
          <w:p w14:paraId="300BAE8B" w14:textId="77777777"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color w:val="262626"/>
              </w:rPr>
            </w:pPr>
            <w:r>
              <w:rPr>
                <w:b/>
                <w:color w:val="262626"/>
              </w:rPr>
              <w:t>Specify the subject</w:t>
            </w:r>
            <w:r>
              <w:rPr>
                <w:color w:val="262626"/>
              </w:rPr>
              <w:t xml:space="preserve"> of the solicitation email or newsletter.</w:t>
            </w:r>
          </w:p>
          <w:p w14:paraId="4B33D054" w14:textId="3DD80A80"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color w:val="262626"/>
              </w:rPr>
            </w:pPr>
            <w:r>
              <w:rPr>
                <w:b/>
                <w:color w:val="262626"/>
              </w:rPr>
              <w:t>Clearly reiterate the purpose</w:t>
            </w:r>
            <w:r>
              <w:rPr>
                <w:color w:val="262626"/>
              </w:rPr>
              <w:t xml:space="preserve"> of the questionnaire. Provide the context of the overall initiative. Remind respondents of the potential benefits.</w:t>
            </w:r>
          </w:p>
          <w:p w14:paraId="1DCC0B72" w14:textId="77777777"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color w:val="262626"/>
              </w:rPr>
            </w:pPr>
            <w:r>
              <w:rPr>
                <w:b/>
                <w:color w:val="262626"/>
              </w:rPr>
              <w:t>Customize</w:t>
            </w:r>
            <w:r>
              <w:rPr>
                <w:color w:val="262626"/>
              </w:rPr>
              <w:t xml:space="preserve"> the content of the message. Share examples of local success stories.</w:t>
            </w:r>
          </w:p>
          <w:p w14:paraId="37DFE197" w14:textId="4AFAA152" w:rsidR="00A27323" w:rsidRPr="00790BC6" w:rsidRDefault="0054586D" w:rsidP="00B67561">
            <w:pPr>
              <w:numPr>
                <w:ilvl w:val="0"/>
                <w:numId w:val="6"/>
              </w:numPr>
              <w:pBdr>
                <w:top w:val="nil"/>
                <w:left w:val="nil"/>
                <w:bottom w:val="nil"/>
                <w:right w:val="nil"/>
                <w:between w:val="nil"/>
              </w:pBdr>
              <w:spacing w:before="120" w:after="120" w:line="276" w:lineRule="auto"/>
              <w:ind w:left="714" w:right="987" w:hanging="357"/>
              <w:rPr>
                <w:b/>
                <w:color w:val="262626"/>
                <w:sz w:val="24"/>
                <w:szCs w:val="24"/>
              </w:rPr>
            </w:pPr>
            <w:r>
              <w:rPr>
                <w:b/>
                <w:color w:val="262626"/>
              </w:rPr>
              <w:t xml:space="preserve">Emphasize confidentiality </w:t>
            </w:r>
            <w:r>
              <w:rPr>
                <w:color w:val="262626"/>
              </w:rPr>
              <w:t>and thank the respondents.</w:t>
            </w:r>
          </w:p>
          <w:p w14:paraId="22DE3B25" w14:textId="419F5E95" w:rsidR="00A27323" w:rsidRDefault="0054586D" w:rsidP="00B67561">
            <w:pPr>
              <w:numPr>
                <w:ilvl w:val="0"/>
                <w:numId w:val="6"/>
              </w:numPr>
              <w:pBdr>
                <w:top w:val="nil"/>
                <w:left w:val="nil"/>
                <w:bottom w:val="nil"/>
                <w:right w:val="nil"/>
                <w:between w:val="nil"/>
              </w:pBdr>
              <w:spacing w:before="120" w:after="360" w:line="276" w:lineRule="auto"/>
              <w:ind w:left="714" w:right="987" w:hanging="357"/>
              <w:rPr>
                <w:b/>
                <w:color w:val="262626"/>
                <w:sz w:val="20"/>
                <w:szCs w:val="20"/>
              </w:rPr>
            </w:pPr>
            <w:r>
              <w:rPr>
                <w:b/>
                <w:color w:val="262626"/>
              </w:rPr>
              <w:t>Offer support</w:t>
            </w:r>
            <w:r>
              <w:rPr>
                <w:color w:val="262626"/>
              </w:rPr>
              <w:t xml:space="preserve"> for responding to the questionnaire. Provide the contact information of the </w:t>
            </w:r>
            <w:r w:rsidR="002D6EEF">
              <w:rPr>
                <w:color w:val="262626"/>
              </w:rPr>
              <w:t xml:space="preserve">Leader </w:t>
            </w:r>
            <w:r>
              <w:rPr>
                <w:color w:val="262626"/>
              </w:rPr>
              <w:t>in charge of the questionnaire.</w:t>
            </w:r>
          </w:p>
        </w:tc>
      </w:tr>
    </w:tbl>
    <w:p w14:paraId="1DE1B89B" w14:textId="6C124F06" w:rsidR="00A27323" w:rsidRPr="00790BC6" w:rsidRDefault="00A27323">
      <w:pPr>
        <w:spacing w:before="120" w:after="120" w:line="240" w:lineRule="auto"/>
        <w:rPr>
          <w:b/>
          <w:sz w:val="24"/>
          <w:szCs w:val="24"/>
        </w:rPr>
      </w:pPr>
    </w:p>
    <w:tbl>
      <w:tblPr>
        <w:tblStyle w:val="a9"/>
        <w:tblW w:w="978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3"/>
        <w:gridCol w:w="8788"/>
      </w:tblGrid>
      <w:tr w:rsidR="007301EE" w14:paraId="46B3143A" w14:textId="77777777" w:rsidTr="00790BC6">
        <w:trPr>
          <w:trHeight w:val="870"/>
        </w:trPr>
        <w:tc>
          <w:tcPr>
            <w:tcW w:w="993" w:type="dxa"/>
            <w:vMerge w:val="restart"/>
            <w:tcBorders>
              <w:right w:val="nil"/>
            </w:tcBorders>
            <w:shd w:val="clear" w:color="auto" w:fill="F2F2F2"/>
          </w:tcPr>
          <w:p w14:paraId="4EA5FA48" w14:textId="71447B80" w:rsidR="007301EE" w:rsidRPr="00790BC6" w:rsidRDefault="007301EE" w:rsidP="008B0C47">
            <w:pPr>
              <w:jc w:val="right"/>
              <w:rPr>
                <w:b/>
                <w:color w:val="A4A1AB"/>
                <w:sz w:val="28"/>
                <w:szCs w:val="28"/>
              </w:rPr>
            </w:pPr>
          </w:p>
        </w:tc>
        <w:tc>
          <w:tcPr>
            <w:tcW w:w="8788" w:type="dxa"/>
            <w:tcBorders>
              <w:top w:val="nil"/>
              <w:left w:val="nil"/>
              <w:bottom w:val="nil"/>
              <w:right w:val="nil"/>
            </w:tcBorders>
            <w:shd w:val="clear" w:color="auto" w:fill="F2F2F2"/>
            <w:vAlign w:val="center"/>
          </w:tcPr>
          <w:p w14:paraId="507F8235" w14:textId="1EF4D2C9" w:rsidR="007301EE" w:rsidRPr="00790BC6" w:rsidRDefault="007301EE" w:rsidP="00B67561">
            <w:pPr>
              <w:spacing w:before="240"/>
              <w:rPr>
                <w:b/>
                <w:color w:val="A4A1AB"/>
              </w:rPr>
            </w:pPr>
            <w:r>
              <w:rPr>
                <w:b/>
                <w:color w:val="A4A1AB"/>
                <w:sz w:val="28"/>
              </w:rPr>
              <w:t>Target the entire ecosystem</w:t>
            </w:r>
          </w:p>
        </w:tc>
      </w:tr>
      <w:tr w:rsidR="007301EE" w14:paraId="0549AF1B" w14:textId="77777777" w:rsidTr="00790BC6">
        <w:trPr>
          <w:trHeight w:val="60"/>
        </w:trPr>
        <w:tc>
          <w:tcPr>
            <w:tcW w:w="993" w:type="dxa"/>
            <w:vMerge/>
            <w:tcBorders>
              <w:right w:val="nil"/>
            </w:tcBorders>
            <w:shd w:val="clear" w:color="auto" w:fill="F2F2F2"/>
          </w:tcPr>
          <w:p w14:paraId="5F1BE144" w14:textId="77777777" w:rsidR="007301EE" w:rsidRDefault="007301EE" w:rsidP="008B0C47">
            <w:pPr>
              <w:widowControl w:val="0"/>
              <w:pBdr>
                <w:top w:val="nil"/>
                <w:left w:val="nil"/>
                <w:bottom w:val="nil"/>
                <w:right w:val="nil"/>
                <w:between w:val="nil"/>
              </w:pBdr>
              <w:spacing w:line="276" w:lineRule="auto"/>
              <w:rPr>
                <w:b/>
                <w:color w:val="262626"/>
              </w:rPr>
            </w:pPr>
          </w:p>
        </w:tc>
        <w:tc>
          <w:tcPr>
            <w:tcW w:w="8788" w:type="dxa"/>
            <w:tcBorders>
              <w:top w:val="nil"/>
              <w:left w:val="nil"/>
            </w:tcBorders>
            <w:shd w:val="clear" w:color="auto" w:fill="F2F2F2"/>
          </w:tcPr>
          <w:p w14:paraId="5C41F6DF" w14:textId="09E3859F" w:rsidR="007301EE" w:rsidRPr="00790BC6" w:rsidRDefault="007301EE" w:rsidP="00B67561">
            <w:pPr>
              <w:pBdr>
                <w:top w:val="nil"/>
                <w:left w:val="nil"/>
                <w:bottom w:val="nil"/>
                <w:right w:val="nil"/>
                <w:between w:val="nil"/>
              </w:pBdr>
              <w:spacing w:after="120"/>
              <w:ind w:right="987"/>
              <w:jc w:val="both"/>
              <w:rPr>
                <w:bCs/>
                <w:color w:val="262626"/>
              </w:rPr>
            </w:pPr>
            <w:r>
              <w:rPr>
                <w:color w:val="262626"/>
              </w:rPr>
              <w:t xml:space="preserve">In addition to the ICI sector and EDOs, the other interest groups, such as environmental groups and the public, must also be consulted and included in the process. Consulting and engaging these stakeholders </w:t>
            </w:r>
            <w:r w:rsidR="002D6EEF">
              <w:rPr>
                <w:color w:val="262626"/>
              </w:rPr>
              <w:t>enable</w:t>
            </w:r>
            <w:r>
              <w:rPr>
                <w:color w:val="262626"/>
              </w:rPr>
              <w:t xml:space="preserve"> the </w:t>
            </w:r>
            <w:r>
              <w:rPr>
                <w:b/>
                <w:color w:val="262626"/>
              </w:rPr>
              <w:t>Project Team</w:t>
            </w:r>
            <w:r>
              <w:rPr>
                <w:color w:val="262626"/>
              </w:rPr>
              <w:t xml:space="preserve"> to include their expectations and suggestions when the roadmap is being developed, which </w:t>
            </w:r>
            <w:r w:rsidR="008B478F">
              <w:rPr>
                <w:color w:val="262626"/>
              </w:rPr>
              <w:t xml:space="preserve">in turn </w:t>
            </w:r>
            <w:r>
              <w:rPr>
                <w:color w:val="262626"/>
              </w:rPr>
              <w:t>facilitates their future collaboration.</w:t>
            </w:r>
          </w:p>
          <w:p w14:paraId="69A8B8CD" w14:textId="364344F8" w:rsidR="007301EE" w:rsidRPr="00790BC6" w:rsidRDefault="007301EE" w:rsidP="00B67561">
            <w:pPr>
              <w:pBdr>
                <w:top w:val="nil"/>
                <w:left w:val="nil"/>
                <w:bottom w:val="nil"/>
                <w:right w:val="nil"/>
                <w:between w:val="nil"/>
              </w:pBdr>
              <w:spacing w:before="120" w:after="120"/>
              <w:ind w:right="987"/>
              <w:jc w:val="both"/>
              <w:rPr>
                <w:bCs/>
                <w:color w:val="262626"/>
              </w:rPr>
            </w:pPr>
            <w:r>
              <w:rPr>
                <w:color w:val="262626"/>
              </w:rPr>
              <w:t>Each region has a unique ecosystem. There is a wide variety of tools to refer to and have stakeholders participate in. Varying the tools and adapting them to the various stakeholders allow the ecosystem engagement to be broadened.</w:t>
            </w:r>
          </w:p>
          <w:p w14:paraId="44EA22BD" w14:textId="0514F276" w:rsidR="00F84B53" w:rsidRPr="00790BC6" w:rsidRDefault="007301EE" w:rsidP="00F84B53">
            <w:pPr>
              <w:pStyle w:val="Paragraphedeliste"/>
              <w:numPr>
                <w:ilvl w:val="0"/>
                <w:numId w:val="17"/>
              </w:numPr>
              <w:pBdr>
                <w:top w:val="nil"/>
                <w:left w:val="nil"/>
                <w:bottom w:val="nil"/>
                <w:right w:val="nil"/>
                <w:between w:val="nil"/>
              </w:pBdr>
              <w:spacing w:before="120" w:after="120"/>
              <w:ind w:left="714" w:right="987" w:hanging="357"/>
              <w:contextualSpacing w:val="0"/>
              <w:rPr>
                <w:bCs/>
                <w:color w:val="262626"/>
              </w:rPr>
            </w:pPr>
            <w:r>
              <w:rPr>
                <w:color w:val="262626"/>
              </w:rPr>
              <w:t xml:space="preserve">To consult the municipal sector, more specifically if it is not directly involved in the development of the roadmap, </w:t>
            </w:r>
            <w:r w:rsidR="00A277AC">
              <w:rPr>
                <w:color w:val="262626"/>
              </w:rPr>
              <w:t>adjust</w:t>
            </w:r>
            <w:r>
              <w:rPr>
                <w:color w:val="262626"/>
              </w:rPr>
              <w:t xml:space="preserve"> the version of the questionnaire sent to EDOs.</w:t>
            </w:r>
          </w:p>
          <w:p w14:paraId="082C8788" w14:textId="683B88D0" w:rsidR="000F6E0B" w:rsidRPr="00790BC6" w:rsidRDefault="00F84B53" w:rsidP="00F84B53">
            <w:pPr>
              <w:pStyle w:val="Paragraphedeliste"/>
              <w:numPr>
                <w:ilvl w:val="0"/>
                <w:numId w:val="17"/>
              </w:numPr>
              <w:pBdr>
                <w:top w:val="nil"/>
                <w:left w:val="nil"/>
                <w:bottom w:val="nil"/>
                <w:right w:val="nil"/>
                <w:between w:val="nil"/>
              </w:pBdr>
              <w:spacing w:before="120" w:after="120"/>
              <w:ind w:right="987"/>
              <w:rPr>
                <w:bCs/>
                <w:color w:val="262626"/>
              </w:rPr>
            </w:pPr>
            <w:r>
              <w:rPr>
                <w:color w:val="262626"/>
              </w:rPr>
              <w:t>An open forum is well suited to public meetings. It creates a space for open dialogue that is suitable for direct discussion, unlike the questionnaire.</w:t>
            </w:r>
          </w:p>
          <w:p w14:paraId="6B49B24A" w14:textId="0C829220" w:rsidR="00B67561" w:rsidRPr="00790BC6" w:rsidRDefault="007301EE" w:rsidP="000F6E0B">
            <w:pPr>
              <w:pBdr>
                <w:top w:val="nil"/>
                <w:left w:val="nil"/>
                <w:bottom w:val="nil"/>
                <w:right w:val="nil"/>
                <w:between w:val="nil"/>
              </w:pBdr>
              <w:spacing w:before="120" w:after="360" w:line="276" w:lineRule="auto"/>
              <w:ind w:right="987"/>
              <w:jc w:val="both"/>
              <w:rPr>
                <w:b/>
                <w:color w:val="262626"/>
              </w:rPr>
            </w:pPr>
            <w:r>
              <w:rPr>
                <w:color w:val="262626"/>
              </w:rPr>
              <w:t>The consultation and participation methods are key factors in the social acceptability of the projects and empowerment.</w:t>
            </w:r>
          </w:p>
        </w:tc>
      </w:tr>
    </w:tbl>
    <w:p w14:paraId="7773CB67" w14:textId="77777777" w:rsidR="00A27323" w:rsidRPr="00790BC6" w:rsidRDefault="0054586D">
      <w:pPr>
        <w:rPr>
          <w:b/>
          <w:sz w:val="24"/>
          <w:szCs w:val="24"/>
        </w:rPr>
      </w:pPr>
      <w:r>
        <w:br w:type="page"/>
      </w:r>
    </w:p>
    <w:p w14:paraId="304F17FE" w14:textId="4E92E167" w:rsidR="00A27323" w:rsidRPr="00B06B51" w:rsidRDefault="0054586D" w:rsidP="00B06B51">
      <w:pPr>
        <w:pStyle w:val="TitreGris"/>
        <w:rPr>
          <w:b w:val="0"/>
          <w:i/>
          <w:sz w:val="22"/>
          <w:szCs w:val="22"/>
        </w:rPr>
      </w:pPr>
      <w:r>
        <w:lastRenderedPageBreak/>
        <w:t>Industrial, commercial, and institutional sector VERSION</w:t>
      </w:r>
    </w:p>
    <w:p w14:paraId="4DDD6454" w14:textId="77777777" w:rsidR="00C36EDF" w:rsidRDefault="00C36EDF">
      <w:pPr>
        <w:spacing w:before="120" w:after="120" w:line="240" w:lineRule="auto"/>
        <w:jc w:val="both"/>
        <w:rPr>
          <w:i/>
          <w:color w:val="FF9966"/>
        </w:rPr>
      </w:pPr>
    </w:p>
    <w:p w14:paraId="05FE7F9C" w14:textId="21657F9D" w:rsidR="00A27323" w:rsidRPr="00B06B51" w:rsidRDefault="0054586D">
      <w:pPr>
        <w:spacing w:before="120" w:after="120" w:line="240" w:lineRule="auto"/>
        <w:jc w:val="both"/>
        <w:rPr>
          <w:i/>
          <w:color w:val="FF9966"/>
        </w:rPr>
      </w:pPr>
      <w:r>
        <w:rPr>
          <w:i/>
          <w:color w:val="FF9966"/>
        </w:rPr>
        <w:t>Name of recipient</w:t>
      </w:r>
    </w:p>
    <w:p w14:paraId="0F72295D" w14:textId="6A8D319E" w:rsidR="00A27323" w:rsidRPr="00B06B51" w:rsidRDefault="0054586D">
      <w:pPr>
        <w:spacing w:before="120" w:after="120" w:line="240" w:lineRule="auto"/>
        <w:jc w:val="both"/>
        <w:rPr>
          <w:b/>
          <w:color w:val="262626"/>
        </w:rPr>
      </w:pPr>
      <w:r>
        <w:rPr>
          <w:color w:val="262626"/>
        </w:rPr>
        <w:t xml:space="preserve">An increasing number of organizations across Quebec are including circular economy (CE) strategies in their business models and we are curious to know if you are one of them. </w:t>
      </w:r>
      <w:r>
        <w:rPr>
          <w:b/>
          <w:color w:val="262626"/>
        </w:rPr>
        <w:t xml:space="preserve">Have you already started or would like to start to transition to a circular economy </w:t>
      </w:r>
      <w:r w:rsidR="00A277AC">
        <w:rPr>
          <w:b/>
          <w:color w:val="262626"/>
        </w:rPr>
        <w:t>soon</w:t>
      </w:r>
      <w:r>
        <w:rPr>
          <w:b/>
          <w:color w:val="262626"/>
        </w:rPr>
        <w:t>?</w:t>
      </w:r>
    </w:p>
    <w:p w14:paraId="6D7153C7" w14:textId="77777777" w:rsidR="00C36EDF" w:rsidRDefault="00C36EDF">
      <w:pPr>
        <w:spacing w:before="120" w:after="120" w:line="240" w:lineRule="auto"/>
        <w:jc w:val="both"/>
        <w:rPr>
          <w:i/>
          <w:color w:val="FF9966"/>
        </w:rPr>
      </w:pPr>
    </w:p>
    <w:p w14:paraId="29A99646" w14:textId="415ED07E" w:rsidR="00A27323" w:rsidRPr="00B06B51" w:rsidRDefault="0054586D">
      <w:pPr>
        <w:spacing w:before="120" w:after="120" w:line="240" w:lineRule="auto"/>
        <w:jc w:val="both"/>
        <w:rPr>
          <w:i/>
          <w:color w:val="FF9966"/>
        </w:rPr>
      </w:pPr>
      <w:r>
        <w:rPr>
          <w:i/>
          <w:color w:val="FF9966"/>
        </w:rPr>
        <w:t>Add an overview of your project here.</w:t>
      </w:r>
    </w:p>
    <w:p w14:paraId="69F6CBD3" w14:textId="27BA89B7" w:rsidR="00A27323" w:rsidRPr="00B06B51" w:rsidRDefault="0054586D">
      <w:pPr>
        <w:spacing w:before="120" w:after="120" w:line="240" w:lineRule="auto"/>
        <w:jc w:val="both"/>
        <w:rPr>
          <w:color w:val="262626"/>
        </w:rPr>
      </w:pPr>
      <w:r>
        <w:rPr>
          <w:color w:val="262626"/>
        </w:rPr>
        <w:t xml:space="preserve">In this initiative, </w:t>
      </w:r>
      <w:r>
        <w:rPr>
          <w:i/>
          <w:color w:val="FF9966"/>
        </w:rPr>
        <w:t xml:space="preserve">Name of initiative </w:t>
      </w:r>
      <w:r w:rsidR="00A277AC">
        <w:rPr>
          <w:i/>
          <w:color w:val="FF9966"/>
        </w:rPr>
        <w:t xml:space="preserve">leader </w:t>
      </w:r>
      <w:r>
        <w:rPr>
          <w:color w:val="262626"/>
        </w:rPr>
        <w:t>would like to consult the stakeholders to increase the offer of support to regional and local organizations in transitioning to a circular economy. To do so, the Project Team has developed a short multiple-choice questionnaire.</w:t>
      </w:r>
    </w:p>
    <w:p w14:paraId="3BF65A09" w14:textId="575EA6C7" w:rsidR="00A27323" w:rsidRPr="00B06B51" w:rsidRDefault="0054586D">
      <w:pPr>
        <w:spacing w:before="120" w:after="120" w:line="240" w:lineRule="auto"/>
        <w:jc w:val="both"/>
        <w:rPr>
          <w:color w:val="262626"/>
        </w:rPr>
      </w:pPr>
      <w:r>
        <w:rPr>
          <w:color w:val="262626"/>
        </w:rPr>
        <w:t xml:space="preserve">Your confidential responses will be used to draw up and </w:t>
      </w:r>
      <w:r w:rsidR="00D2521A">
        <w:rPr>
          <w:color w:val="262626"/>
        </w:rPr>
        <w:t>launch</w:t>
      </w:r>
      <w:r>
        <w:rPr>
          <w:color w:val="262626"/>
        </w:rPr>
        <w:t xml:space="preserve"> a regional CE roadmap. In responding to this questionnaire, you concretely help us identify the most promising strategies for yourself and for regional organizations:</w:t>
      </w:r>
    </w:p>
    <w:p w14:paraId="74E8D2D3" w14:textId="756E8698" w:rsidR="00A27323" w:rsidRPr="00B06B51" w:rsidRDefault="005D5583">
      <w:pPr>
        <w:numPr>
          <w:ilvl w:val="0"/>
          <w:numId w:val="10"/>
        </w:numPr>
        <w:spacing w:before="120" w:after="120" w:line="240" w:lineRule="auto"/>
        <w:jc w:val="both"/>
        <w:rPr>
          <w:color w:val="262626"/>
        </w:rPr>
      </w:pPr>
      <w:r>
        <w:rPr>
          <w:color w:val="262626"/>
        </w:rPr>
        <w:t xml:space="preserve">Generate </w:t>
      </w:r>
      <w:r w:rsidR="0054586D">
        <w:rPr>
          <w:color w:val="262626"/>
        </w:rPr>
        <w:t>savings and additional revenue through the sale of by-products.</w:t>
      </w:r>
    </w:p>
    <w:p w14:paraId="22ECD467" w14:textId="6C623644" w:rsidR="00A27323" w:rsidRPr="00B06B51" w:rsidRDefault="00E44DC4">
      <w:pPr>
        <w:numPr>
          <w:ilvl w:val="0"/>
          <w:numId w:val="10"/>
        </w:numPr>
        <w:spacing w:before="120" w:after="120" w:line="240" w:lineRule="auto"/>
        <w:jc w:val="both"/>
        <w:rPr>
          <w:color w:val="262626"/>
        </w:rPr>
      </w:pPr>
      <w:r>
        <w:rPr>
          <w:color w:val="262626"/>
        </w:rPr>
        <w:t>Favour the development of business relations between your organization and local organizations.</w:t>
      </w:r>
    </w:p>
    <w:p w14:paraId="729D2EAF" w14:textId="77777777" w:rsidR="00A27323" w:rsidRPr="00B06B51" w:rsidRDefault="0054586D">
      <w:pPr>
        <w:numPr>
          <w:ilvl w:val="0"/>
          <w:numId w:val="10"/>
        </w:numPr>
        <w:spacing w:before="120" w:after="120" w:line="240" w:lineRule="auto"/>
        <w:jc w:val="both"/>
        <w:rPr>
          <w:color w:val="262626"/>
        </w:rPr>
      </w:pPr>
      <w:r>
        <w:rPr>
          <w:color w:val="262626"/>
        </w:rPr>
        <w:t>Reduce your waste management costs.</w:t>
      </w:r>
    </w:p>
    <w:p w14:paraId="1314E36B" w14:textId="77777777" w:rsidR="00A27323" w:rsidRPr="00B06B51" w:rsidRDefault="0054586D">
      <w:pPr>
        <w:numPr>
          <w:ilvl w:val="0"/>
          <w:numId w:val="10"/>
        </w:numPr>
        <w:spacing w:before="120" w:after="120" w:line="240" w:lineRule="auto"/>
        <w:jc w:val="both"/>
        <w:rPr>
          <w:color w:val="262626"/>
        </w:rPr>
      </w:pPr>
      <w:r>
        <w:rPr>
          <w:color w:val="262626"/>
        </w:rPr>
        <w:t>Reduce your environmental impact.</w:t>
      </w:r>
    </w:p>
    <w:p w14:paraId="23652C75" w14:textId="66A864DD" w:rsidR="00A27323" w:rsidRPr="00B06B51" w:rsidRDefault="0054586D">
      <w:pPr>
        <w:numPr>
          <w:ilvl w:val="0"/>
          <w:numId w:val="10"/>
        </w:numPr>
        <w:spacing w:before="120" w:after="120" w:line="240" w:lineRule="auto"/>
        <w:jc w:val="both"/>
        <w:rPr>
          <w:color w:val="262626"/>
        </w:rPr>
      </w:pPr>
      <w:r>
        <w:rPr>
          <w:color w:val="262626"/>
        </w:rPr>
        <w:t>Create and maintain jobs.</w:t>
      </w:r>
    </w:p>
    <w:p w14:paraId="7B673AE6" w14:textId="507EBF85" w:rsidR="00A27323" w:rsidRPr="00B06B51" w:rsidRDefault="0054586D">
      <w:pPr>
        <w:numPr>
          <w:ilvl w:val="0"/>
          <w:numId w:val="10"/>
        </w:numPr>
        <w:spacing w:before="120" w:after="120" w:line="240" w:lineRule="auto"/>
        <w:jc w:val="both"/>
        <w:rPr>
          <w:color w:val="262626"/>
        </w:rPr>
      </w:pPr>
      <w:r>
        <w:rPr>
          <w:color w:val="262626"/>
        </w:rPr>
        <w:t xml:space="preserve">Increase your organization’s appeal </w:t>
      </w:r>
      <w:r w:rsidR="001939E7">
        <w:rPr>
          <w:color w:val="262626"/>
        </w:rPr>
        <w:t>and create</w:t>
      </w:r>
      <w:r>
        <w:rPr>
          <w:color w:val="262626"/>
        </w:rPr>
        <w:t xml:space="preserve"> value.</w:t>
      </w:r>
    </w:p>
    <w:p w14:paraId="424B84D0" w14:textId="77777777" w:rsidR="00A27323" w:rsidRPr="00B06B51" w:rsidRDefault="0054586D" w:rsidP="00022A99">
      <w:pPr>
        <w:spacing w:before="120" w:after="120" w:line="240" w:lineRule="auto"/>
        <w:jc w:val="both"/>
        <w:rPr>
          <w:color w:val="262626"/>
        </w:rPr>
      </w:pPr>
      <w:r>
        <w:rPr>
          <w:color w:val="262626"/>
        </w:rPr>
        <w:t>Thank you for taking 10 minutes to complete this confidential questionnaire.</w:t>
      </w:r>
    </w:p>
    <w:p w14:paraId="57B9EA4D" w14:textId="69081C9A" w:rsidR="00C36EDF" w:rsidRDefault="00C36EDF">
      <w:pPr>
        <w:rPr>
          <w:b/>
          <w:caps/>
          <w:color w:val="262626"/>
        </w:rPr>
      </w:pPr>
    </w:p>
    <w:p w14:paraId="4B718348" w14:textId="2FA7E99D" w:rsidR="00A27323" w:rsidRPr="00022A99" w:rsidRDefault="0054586D" w:rsidP="00022A99">
      <w:pPr>
        <w:pStyle w:val="Soustitre"/>
        <w:spacing w:before="0" w:after="0"/>
        <w:rPr>
          <w:caps w:val="0"/>
        </w:rPr>
      </w:pPr>
      <w:r>
        <w:rPr>
          <w:caps w:val="0"/>
        </w:rPr>
        <w:t>Confidentiality policy</w:t>
      </w:r>
    </w:p>
    <w:p w14:paraId="5CC638E5" w14:textId="09339632" w:rsidR="00A27323" w:rsidRPr="00B06B51" w:rsidRDefault="0054586D" w:rsidP="00C36EDF">
      <w:pPr>
        <w:spacing w:line="240" w:lineRule="auto"/>
        <w:jc w:val="both"/>
        <w:rPr>
          <w:color w:val="FF9966"/>
        </w:rPr>
      </w:pPr>
      <w:r>
        <w:rPr>
          <w:color w:val="FF9966"/>
        </w:rPr>
        <w:t>In the project’s confidentiality policy, specify the terms for secure data use.</w:t>
      </w:r>
    </w:p>
    <w:p w14:paraId="3B819DEE" w14:textId="77777777" w:rsidR="00A27323" w:rsidRPr="00B06B51" w:rsidRDefault="00A27323" w:rsidP="00C36EDF">
      <w:pPr>
        <w:spacing w:line="240" w:lineRule="auto"/>
        <w:rPr>
          <w:b/>
          <w:color w:val="262626"/>
        </w:rPr>
      </w:pPr>
    </w:p>
    <w:p w14:paraId="76948D26" w14:textId="5CF02DA3" w:rsidR="00A27323" w:rsidRPr="00B06B51" w:rsidRDefault="0054586D" w:rsidP="00C36EDF">
      <w:pPr>
        <w:spacing w:line="240" w:lineRule="auto"/>
        <w:rPr>
          <w:color w:val="262626"/>
        </w:rPr>
      </w:pPr>
      <w:r>
        <w:rPr>
          <w:b/>
          <w:color w:val="262626"/>
        </w:rPr>
        <w:t>Respond to the questionnaire in a few minutes</w:t>
      </w:r>
      <w:r>
        <w:rPr>
          <w:color w:val="262626"/>
        </w:rPr>
        <w:t xml:space="preserve"> </w:t>
      </w:r>
      <w:r>
        <w:rPr>
          <w:i/>
          <w:color w:val="FF9966"/>
        </w:rPr>
        <w:t>Add the link or a button (option available in some newsletter templates) to the online questionnaire.</w:t>
      </w:r>
    </w:p>
    <w:p w14:paraId="3BF7D4E7" w14:textId="77777777" w:rsidR="00A27323" w:rsidRPr="00B06B51" w:rsidRDefault="00A27323" w:rsidP="00C36EDF">
      <w:pPr>
        <w:spacing w:line="240" w:lineRule="auto"/>
        <w:rPr>
          <w:b/>
          <w:color w:val="262626"/>
        </w:rPr>
      </w:pPr>
    </w:p>
    <w:p w14:paraId="2DAF838D" w14:textId="14011383" w:rsidR="00A27323" w:rsidRPr="00B06B51" w:rsidRDefault="0054586D" w:rsidP="00C36EDF">
      <w:pPr>
        <w:spacing w:line="240" w:lineRule="auto"/>
        <w:rPr>
          <w:color w:val="FF9966"/>
        </w:rPr>
      </w:pPr>
      <w:r>
        <w:rPr>
          <w:b/>
          <w:bCs/>
          <w:color w:val="262626"/>
        </w:rPr>
        <w:t>Deadline</w:t>
      </w:r>
      <w:r>
        <w:rPr>
          <w:color w:val="262626"/>
        </w:rPr>
        <w:t xml:space="preserve">: </w:t>
      </w:r>
      <w:r>
        <w:rPr>
          <w:i/>
          <w:color w:val="FF9966"/>
        </w:rPr>
        <w:t>Add the deadline for responding to the questionnaire and the return address (if the survey is not being done online).</w:t>
      </w:r>
    </w:p>
    <w:p w14:paraId="415685B3" w14:textId="77777777" w:rsidR="00A27323" w:rsidRPr="00B06B51" w:rsidRDefault="00A27323" w:rsidP="00C36EDF">
      <w:pPr>
        <w:spacing w:line="240" w:lineRule="auto"/>
        <w:jc w:val="both"/>
        <w:rPr>
          <w:color w:val="262626"/>
        </w:rPr>
      </w:pPr>
    </w:p>
    <w:p w14:paraId="2F53F6D3" w14:textId="26662757" w:rsidR="00A27323" w:rsidRPr="00B06B51" w:rsidRDefault="0054586D" w:rsidP="00C36EDF">
      <w:pPr>
        <w:spacing w:line="240" w:lineRule="auto"/>
        <w:jc w:val="both"/>
        <w:rPr>
          <w:color w:val="262626"/>
        </w:rPr>
      </w:pPr>
      <w:r>
        <w:rPr>
          <w:color w:val="262626"/>
        </w:rPr>
        <w:t>Before completing the questionnaire, learn about the concept of circular economy (CE) by referring to the supplementa</w:t>
      </w:r>
      <w:r w:rsidR="001D245E">
        <w:rPr>
          <w:color w:val="262626"/>
        </w:rPr>
        <w:t>ry</w:t>
      </w:r>
      <w:r>
        <w:rPr>
          <w:color w:val="262626"/>
        </w:rPr>
        <w:t xml:space="preserve"> information below.</w:t>
      </w:r>
    </w:p>
    <w:p w14:paraId="28E81239" w14:textId="77777777" w:rsidR="00022A99" w:rsidRDefault="00022A99" w:rsidP="00C36EDF">
      <w:pPr>
        <w:spacing w:line="240" w:lineRule="auto"/>
        <w:jc w:val="both"/>
        <w:rPr>
          <w:i/>
          <w:color w:val="262626"/>
        </w:rPr>
      </w:pPr>
    </w:p>
    <w:p w14:paraId="4330CB7A" w14:textId="773E379A" w:rsidR="00A27323" w:rsidRPr="00B06B51" w:rsidRDefault="0054586D" w:rsidP="00C36EDF">
      <w:pPr>
        <w:spacing w:line="240" w:lineRule="auto"/>
        <w:jc w:val="both"/>
        <w:rPr>
          <w:i/>
          <w:color w:val="262626"/>
        </w:rPr>
      </w:pPr>
      <w:r>
        <w:rPr>
          <w:i/>
          <w:color w:val="262626"/>
        </w:rPr>
        <w:t>Thank you for your valuable contribution!</w:t>
      </w:r>
    </w:p>
    <w:p w14:paraId="41FAE475" w14:textId="77777777" w:rsidR="00A27323" w:rsidRPr="00B06B51" w:rsidRDefault="00A27323" w:rsidP="00C36EDF">
      <w:pPr>
        <w:pBdr>
          <w:top w:val="nil"/>
          <w:left w:val="nil"/>
          <w:bottom w:val="nil"/>
          <w:right w:val="nil"/>
          <w:between w:val="nil"/>
        </w:pBdr>
        <w:spacing w:line="240" w:lineRule="auto"/>
        <w:rPr>
          <w:i/>
          <w:color w:val="262626"/>
        </w:rPr>
      </w:pPr>
    </w:p>
    <w:p w14:paraId="511B2DE0" w14:textId="5E64AA81" w:rsidR="00A27323" w:rsidRPr="00B06B51" w:rsidRDefault="0054586D" w:rsidP="00C36EDF">
      <w:pPr>
        <w:pBdr>
          <w:top w:val="nil"/>
          <w:left w:val="nil"/>
          <w:bottom w:val="nil"/>
          <w:right w:val="nil"/>
          <w:between w:val="nil"/>
        </w:pBdr>
        <w:spacing w:line="240" w:lineRule="auto"/>
        <w:jc w:val="both"/>
        <w:rPr>
          <w:i/>
          <w:color w:val="FF9966"/>
        </w:rPr>
      </w:pPr>
      <w:r>
        <w:rPr>
          <w:i/>
          <w:color w:val="FF9966"/>
        </w:rPr>
        <w:t xml:space="preserve">According to the platform used for the questionnaire, it may be useful to add the following supplementary information. This information is designed to ensure that all respondents have a basic understanding of the concept of CE before completing the questionnaire. However, it is not </w:t>
      </w:r>
      <w:r>
        <w:rPr>
          <w:i/>
          <w:color w:val="FF9966"/>
        </w:rPr>
        <w:lastRenderedPageBreak/>
        <w:t xml:space="preserve">mandatory to add it since the questions are formulated so that they can be understood by respondents with minimal knowledge of the </w:t>
      </w:r>
      <w:r w:rsidR="00F722F4">
        <w:rPr>
          <w:i/>
          <w:color w:val="FF9966"/>
        </w:rPr>
        <w:t>CE</w:t>
      </w:r>
      <w:r>
        <w:rPr>
          <w:i/>
          <w:color w:val="FF9966"/>
        </w:rPr>
        <w:t>.</w:t>
      </w:r>
    </w:p>
    <w:p w14:paraId="31E47253" w14:textId="77777777" w:rsidR="00A27323" w:rsidRPr="00B06B51" w:rsidRDefault="0054586D" w:rsidP="00B06B51">
      <w:pPr>
        <w:pStyle w:val="Soustitre"/>
      </w:pPr>
      <w:r>
        <w:t>Supplementary information on the circular economy</w:t>
      </w:r>
    </w:p>
    <w:p w14:paraId="2402A469" w14:textId="77777777" w:rsidR="00A27323" w:rsidRPr="00B06B51" w:rsidRDefault="0054586D" w:rsidP="00C36EDF">
      <w:pPr>
        <w:spacing w:before="120" w:after="120" w:line="240" w:lineRule="auto"/>
        <w:jc w:val="both"/>
        <w:rPr>
          <w:color w:val="262626"/>
        </w:rPr>
      </w:pPr>
      <w:r>
        <w:rPr>
          <w:color w:val="262626"/>
        </w:rPr>
        <w:t>The circular economy is an economic model that consists in:</w:t>
      </w:r>
    </w:p>
    <w:p w14:paraId="146A03D9" w14:textId="662F4268" w:rsidR="00A27323" w:rsidRPr="00B06B51" w:rsidRDefault="0054586D" w:rsidP="00C36EDF">
      <w:pPr>
        <w:numPr>
          <w:ilvl w:val="0"/>
          <w:numId w:val="13"/>
        </w:numPr>
        <w:spacing w:before="120" w:after="120" w:line="240" w:lineRule="auto"/>
        <w:jc w:val="both"/>
        <w:rPr>
          <w:color w:val="262626"/>
        </w:rPr>
      </w:pPr>
      <w:r>
        <w:rPr>
          <w:b/>
          <w:color w:val="262626"/>
        </w:rPr>
        <w:t>Rethinking</w:t>
      </w:r>
      <w:r>
        <w:rPr>
          <w:color w:val="262626"/>
        </w:rPr>
        <w:t xml:space="preserve"> our production and consumption patterns to </w:t>
      </w:r>
      <w:r w:rsidR="00DC6314">
        <w:rPr>
          <w:color w:val="262626"/>
        </w:rPr>
        <w:t xml:space="preserve">consume </w:t>
      </w:r>
      <w:r>
        <w:rPr>
          <w:color w:val="262626"/>
        </w:rPr>
        <w:t xml:space="preserve">fewer resources and protect the ecosystems </w:t>
      </w:r>
      <w:r w:rsidR="00022D3C">
        <w:rPr>
          <w:color w:val="262626"/>
        </w:rPr>
        <w:t xml:space="preserve">that generate </w:t>
      </w:r>
      <w:r>
        <w:rPr>
          <w:color w:val="262626"/>
        </w:rPr>
        <w:t>them.</w:t>
      </w:r>
    </w:p>
    <w:p w14:paraId="42225C0C" w14:textId="54B0A482" w:rsidR="00A27323" w:rsidRPr="00B06B51" w:rsidRDefault="0054586D" w:rsidP="00C36EDF">
      <w:pPr>
        <w:numPr>
          <w:ilvl w:val="0"/>
          <w:numId w:val="13"/>
        </w:numPr>
        <w:spacing w:before="120" w:after="120" w:line="240" w:lineRule="auto"/>
        <w:jc w:val="both"/>
        <w:rPr>
          <w:color w:val="262626"/>
        </w:rPr>
      </w:pPr>
      <w:r>
        <w:rPr>
          <w:b/>
          <w:color w:val="262626"/>
        </w:rPr>
        <w:t>Optimizing</w:t>
      </w:r>
      <w:r>
        <w:rPr>
          <w:color w:val="262626"/>
        </w:rPr>
        <w:t xml:space="preserve"> the use of the resources </w:t>
      </w:r>
      <w:r w:rsidR="00E1027C">
        <w:rPr>
          <w:color w:val="262626"/>
        </w:rPr>
        <w:t xml:space="preserve">that are </w:t>
      </w:r>
      <w:r>
        <w:rPr>
          <w:color w:val="262626"/>
        </w:rPr>
        <w:t xml:space="preserve">already </w:t>
      </w:r>
      <w:r w:rsidR="00E1027C">
        <w:rPr>
          <w:color w:val="262626"/>
        </w:rPr>
        <w:t>circulating in our societies</w:t>
      </w:r>
      <w:r>
        <w:rPr>
          <w:color w:val="262626"/>
        </w:rPr>
        <w:t xml:space="preserve"> by </w:t>
      </w:r>
      <w:r w:rsidR="00E1027C">
        <w:rPr>
          <w:color w:val="262626"/>
        </w:rPr>
        <w:t xml:space="preserve">intensifying product use, </w:t>
      </w:r>
      <w:r>
        <w:rPr>
          <w:color w:val="262626"/>
        </w:rPr>
        <w:t xml:space="preserve">extending the life of products and components, and giving </w:t>
      </w:r>
      <w:r w:rsidR="00E1027C">
        <w:rPr>
          <w:color w:val="262626"/>
        </w:rPr>
        <w:t xml:space="preserve">resources a </w:t>
      </w:r>
      <w:r>
        <w:rPr>
          <w:color w:val="262626"/>
        </w:rPr>
        <w:t>new life.</w:t>
      </w:r>
    </w:p>
    <w:p w14:paraId="3C5AA2C8" w14:textId="6A0FD12C" w:rsidR="00C36EDF" w:rsidRDefault="00C36EDF">
      <w:pPr>
        <w:rPr>
          <w:color w:val="262626"/>
        </w:rPr>
      </w:pPr>
    </w:p>
    <w:p w14:paraId="09057651" w14:textId="7C23B7E2" w:rsidR="00A27323" w:rsidRDefault="0054586D">
      <w:pPr>
        <w:spacing w:before="120" w:after="120" w:line="240" w:lineRule="auto"/>
        <w:jc w:val="both"/>
        <w:rPr>
          <w:color w:val="262626"/>
        </w:rPr>
      </w:pPr>
      <w:r>
        <w:rPr>
          <w:color w:val="262626"/>
        </w:rPr>
        <w:t>The various strategies are found in four main categories shown in a simplified diagram:</w:t>
      </w:r>
    </w:p>
    <w:p w14:paraId="01524228" w14:textId="77777777" w:rsidR="00C36EDF" w:rsidRPr="00B06B51" w:rsidRDefault="00C36EDF">
      <w:pPr>
        <w:spacing w:before="120" w:after="120" w:line="240" w:lineRule="auto"/>
        <w:jc w:val="both"/>
        <w:rPr>
          <w:color w:val="262626"/>
        </w:rPr>
      </w:pPr>
    </w:p>
    <w:p w14:paraId="3198C29D" w14:textId="78EA39B1" w:rsidR="00A27323" w:rsidRPr="00C36EDF" w:rsidRDefault="00D871F5">
      <w:pPr>
        <w:spacing w:before="120" w:after="120" w:line="240" w:lineRule="auto"/>
        <w:jc w:val="both"/>
      </w:pPr>
      <w:r>
        <w:rPr>
          <w:noProof/>
          <w:lang w:eastAsia="en-CA"/>
        </w:rPr>
        <w:drawing>
          <wp:inline distT="0" distB="0" distL="0" distR="0" wp14:anchorId="40DC61AA" wp14:editId="4CB445D8">
            <wp:extent cx="5486400" cy="3662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3662680"/>
                    </a:xfrm>
                    <a:prstGeom prst="rect">
                      <a:avLst/>
                    </a:prstGeom>
                  </pic:spPr>
                </pic:pic>
              </a:graphicData>
            </a:graphic>
          </wp:inline>
        </w:drawing>
      </w:r>
    </w:p>
    <w:p w14:paraId="5F071416" w14:textId="77777777" w:rsidR="00C36EDF" w:rsidRDefault="00C36EDF">
      <w:pPr>
        <w:spacing w:before="120" w:after="120" w:line="240" w:lineRule="auto"/>
        <w:jc w:val="center"/>
        <w:rPr>
          <w:b/>
          <w:color w:val="262626"/>
        </w:rPr>
      </w:pPr>
    </w:p>
    <w:p w14:paraId="4C6EDBEC" w14:textId="2F68B57C" w:rsidR="00A27323" w:rsidRPr="00B06B51" w:rsidRDefault="0054586D">
      <w:pPr>
        <w:spacing w:before="120" w:after="120" w:line="240" w:lineRule="auto"/>
        <w:jc w:val="center"/>
        <w:rPr>
          <w:b/>
          <w:color w:val="262626"/>
        </w:rPr>
      </w:pPr>
      <w:r>
        <w:rPr>
          <w:b/>
          <w:color w:val="262626"/>
        </w:rPr>
        <w:t>TO LEARN MORE:</w:t>
      </w:r>
    </w:p>
    <w:p w14:paraId="37C0B6C8" w14:textId="77777777" w:rsidR="00C421B6" w:rsidRPr="00022A99" w:rsidRDefault="000B1511" w:rsidP="00C421B6">
      <w:pPr>
        <w:spacing w:before="120" w:after="120" w:line="240" w:lineRule="auto"/>
        <w:jc w:val="center"/>
        <w:rPr>
          <w:color w:val="A4A1AB"/>
          <w:u w:val="single"/>
        </w:rPr>
      </w:pPr>
      <w:hyperlink r:id="rId17" w:history="1">
        <w:r w:rsidR="00C421B6" w:rsidRPr="008411B7">
          <w:rPr>
            <w:rStyle w:val="Lienhypertexte"/>
          </w:rPr>
          <w:t>https://www.quebeccirculaire.org/static/h/issues-and-definition.html</w:t>
        </w:r>
      </w:hyperlink>
    </w:p>
    <w:p w14:paraId="23879C99" w14:textId="7E1B3222" w:rsidR="008B0C47" w:rsidRPr="00ED4483" w:rsidRDefault="008B0C47" w:rsidP="00ED4483">
      <w:pPr>
        <w:spacing w:before="120" w:after="120" w:line="240" w:lineRule="auto"/>
        <w:jc w:val="center"/>
        <w:rPr>
          <w:color w:val="A4A1AB"/>
          <w:u w:val="single"/>
        </w:rPr>
      </w:pPr>
      <w:r>
        <w:rPr>
          <w:highlight w:val="white"/>
        </w:rPr>
        <w:br w:type="page"/>
      </w:r>
    </w:p>
    <w:p w14:paraId="0422E4D1" w14:textId="3FA47775" w:rsidR="00A27323" w:rsidRPr="00B06B51" w:rsidRDefault="0054586D" w:rsidP="00C36EDF">
      <w:pPr>
        <w:pStyle w:val="Soustitre"/>
        <w:rPr>
          <w:highlight w:val="white"/>
        </w:rPr>
      </w:pPr>
      <w:r>
        <w:rPr>
          <w:highlight w:val="white"/>
        </w:rPr>
        <w:lastRenderedPageBreak/>
        <w:t>How to respond to the questionnaire</w:t>
      </w:r>
    </w:p>
    <w:p w14:paraId="49B0E6BD" w14:textId="137C1A3B" w:rsidR="00A27323" w:rsidRPr="00B06B51" w:rsidRDefault="0054586D">
      <w:pPr>
        <w:spacing w:before="120" w:after="120" w:line="240" w:lineRule="auto"/>
        <w:jc w:val="both"/>
        <w:rPr>
          <w:highlight w:val="white"/>
        </w:rPr>
      </w:pPr>
      <w:r>
        <w:rPr>
          <w:highlight w:val="white"/>
        </w:rPr>
        <w:t xml:space="preserve">1) </w:t>
      </w:r>
      <w:r>
        <w:t>Answer the questions to the best of your ability. There are no right or wrong answers.</w:t>
      </w:r>
    </w:p>
    <w:p w14:paraId="2290BF12" w14:textId="590374B4" w:rsidR="00A27323" w:rsidRPr="00B06B51" w:rsidRDefault="0054586D">
      <w:pPr>
        <w:spacing w:before="120" w:after="120" w:line="240" w:lineRule="auto"/>
        <w:rPr>
          <w:i/>
          <w:color w:val="FF9966"/>
        </w:rPr>
      </w:pPr>
      <w:r>
        <w:rPr>
          <w:color w:val="262626"/>
        </w:rPr>
        <w:t xml:space="preserve">2) Need some help? Contact </w:t>
      </w:r>
      <w:r>
        <w:rPr>
          <w:i/>
          <w:color w:val="FF9966"/>
        </w:rPr>
        <w:t xml:space="preserve">Enter contact information of </w:t>
      </w:r>
      <w:r w:rsidR="00B173BD">
        <w:rPr>
          <w:i/>
          <w:color w:val="FF9966"/>
        </w:rPr>
        <w:t xml:space="preserve">Leader </w:t>
      </w:r>
      <w:r>
        <w:rPr>
          <w:i/>
          <w:color w:val="FF9966"/>
        </w:rPr>
        <w:t>in charge of the questionnaire</w:t>
      </w:r>
      <w:r>
        <w:t>.</w:t>
      </w:r>
    </w:p>
    <w:p w14:paraId="4A2151FC" w14:textId="393889AE" w:rsidR="00C36EDF" w:rsidRDefault="00C36EDF">
      <w:pPr>
        <w:rPr>
          <w:b/>
          <w:color w:val="808000"/>
          <w:sz w:val="24"/>
          <w:szCs w:val="24"/>
        </w:rPr>
      </w:pPr>
    </w:p>
    <w:p w14:paraId="4893F173" w14:textId="77777777" w:rsidR="00C36EDF" w:rsidRDefault="0054586D" w:rsidP="00C36EDF">
      <w:pPr>
        <w:pStyle w:val="TitreGris"/>
      </w:pPr>
      <w:r>
        <w:t>Part 1</w:t>
      </w:r>
    </w:p>
    <w:p w14:paraId="1563FC79" w14:textId="31709F17" w:rsidR="00A27323" w:rsidRDefault="0054586D" w:rsidP="00C36EDF">
      <w:pPr>
        <w:pStyle w:val="TitreGris"/>
      </w:pPr>
      <w:r>
        <w:t>Your current and potential circular economy practices</w:t>
      </w:r>
    </w:p>
    <w:p w14:paraId="37D962B5" w14:textId="77777777" w:rsidR="00A27323" w:rsidRPr="00C36EDF" w:rsidRDefault="00A27323">
      <w:pPr>
        <w:spacing w:before="120" w:after="120" w:line="240" w:lineRule="auto"/>
        <w:rPr>
          <w:b/>
        </w:rPr>
      </w:pPr>
    </w:p>
    <w:p w14:paraId="29AC8ECD" w14:textId="75BCACD7" w:rsidR="00A27323" w:rsidRPr="00C36EDF" w:rsidRDefault="0054586D" w:rsidP="006312A0">
      <w:pPr>
        <w:spacing w:before="120" w:after="120" w:line="240" w:lineRule="auto"/>
        <w:ind w:left="720" w:hanging="720"/>
        <w:jc w:val="both"/>
        <w:rPr>
          <w:color w:val="262626"/>
        </w:rPr>
      </w:pPr>
      <w:r>
        <w:rPr>
          <w:b/>
          <w:color w:val="262626"/>
        </w:rPr>
        <w:t>1.1</w:t>
      </w:r>
      <w:r>
        <w:rPr>
          <w:b/>
          <w:color w:val="262626"/>
        </w:rPr>
        <w:tab/>
      </w:r>
      <w:r>
        <w:rPr>
          <w:color w:val="262626"/>
        </w:rPr>
        <w:t>Among the practices proposed in the following table of circular economy (CE) practices, indicate the status of each one within your organization: adopted, considered, not considered, don’t know, or not applicable.</w:t>
      </w:r>
    </w:p>
    <w:p w14:paraId="5BEF082B" w14:textId="77777777" w:rsidR="00A27323" w:rsidRPr="00C36EDF" w:rsidRDefault="00A27323" w:rsidP="004C63D5">
      <w:pPr>
        <w:spacing w:line="240" w:lineRule="auto"/>
        <w:ind w:left="720" w:hanging="720"/>
        <w:jc w:val="both"/>
        <w:rPr>
          <w:b/>
          <w:color w:val="262626"/>
        </w:rPr>
      </w:pPr>
    </w:p>
    <w:p w14:paraId="7C192E36" w14:textId="0B14E35A" w:rsidR="00A27323" w:rsidRPr="00C36EDF" w:rsidRDefault="0054586D" w:rsidP="00C36EDF">
      <w:pPr>
        <w:pStyle w:val="TitreTab"/>
      </w:pPr>
      <w:r>
        <w:t>Status of circular economy practices</w:t>
      </w:r>
    </w:p>
    <w:tbl>
      <w:tblPr>
        <w:tblStyle w:val="aa"/>
        <w:tblW w:w="107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1550"/>
        <w:gridCol w:w="1551"/>
        <w:gridCol w:w="1550"/>
        <w:gridCol w:w="1551"/>
      </w:tblGrid>
      <w:tr w:rsidR="00A27323" w14:paraId="7E437EC8" w14:textId="77777777" w:rsidTr="00D01101">
        <w:trPr>
          <w:trHeight w:val="413"/>
          <w:jc w:val="center"/>
        </w:trPr>
        <w:tc>
          <w:tcPr>
            <w:tcW w:w="4536" w:type="dxa"/>
            <w:vMerge w:val="restart"/>
            <w:shd w:val="clear" w:color="auto" w:fill="D9D9D9" w:themeFill="background1" w:themeFillShade="D9"/>
            <w:tcMar>
              <w:top w:w="100" w:type="dxa"/>
              <w:left w:w="100" w:type="dxa"/>
              <w:bottom w:w="100" w:type="dxa"/>
              <w:right w:w="100" w:type="dxa"/>
            </w:tcMar>
            <w:vAlign w:val="center"/>
          </w:tcPr>
          <w:p w14:paraId="6D0ED097" w14:textId="77777777" w:rsidR="00A27323" w:rsidRPr="00C36EDF" w:rsidRDefault="0054586D" w:rsidP="00B6097F">
            <w:pPr>
              <w:widowControl w:val="0"/>
              <w:pBdr>
                <w:top w:val="nil"/>
                <w:left w:val="nil"/>
                <w:bottom w:val="nil"/>
                <w:right w:val="nil"/>
                <w:between w:val="nil"/>
              </w:pBdr>
              <w:spacing w:before="40" w:after="40"/>
              <w:jc w:val="center"/>
              <w:rPr>
                <w:b/>
                <w:sz w:val="20"/>
                <w:szCs w:val="20"/>
              </w:rPr>
            </w:pPr>
            <w:r>
              <w:rPr>
                <w:b/>
                <w:sz w:val="20"/>
              </w:rPr>
              <w:t>CE practice</w:t>
            </w:r>
          </w:p>
        </w:tc>
        <w:tc>
          <w:tcPr>
            <w:tcW w:w="6202" w:type="dxa"/>
            <w:gridSpan w:val="4"/>
            <w:shd w:val="clear" w:color="auto" w:fill="D9D9D9" w:themeFill="background1" w:themeFillShade="D9"/>
            <w:tcMar>
              <w:top w:w="100" w:type="dxa"/>
              <w:left w:w="100" w:type="dxa"/>
              <w:bottom w:w="100" w:type="dxa"/>
              <w:right w:w="100" w:type="dxa"/>
            </w:tcMar>
            <w:vAlign w:val="center"/>
          </w:tcPr>
          <w:p w14:paraId="6C651E2C" w14:textId="77777777" w:rsidR="00A27323" w:rsidRPr="00C36EDF" w:rsidRDefault="0054586D">
            <w:pPr>
              <w:widowControl w:val="0"/>
              <w:pBdr>
                <w:top w:val="nil"/>
                <w:left w:val="nil"/>
                <w:right w:val="nil"/>
                <w:between w:val="nil"/>
              </w:pBdr>
              <w:jc w:val="center"/>
              <w:rPr>
                <w:b/>
                <w:sz w:val="20"/>
                <w:szCs w:val="20"/>
              </w:rPr>
            </w:pPr>
            <w:r>
              <w:rPr>
                <w:b/>
                <w:sz w:val="20"/>
              </w:rPr>
              <w:t>Practice status</w:t>
            </w:r>
          </w:p>
        </w:tc>
      </w:tr>
      <w:tr w:rsidR="00A27323" w:rsidRPr="00C36EDF" w14:paraId="50DAC6A5" w14:textId="77777777" w:rsidTr="00D01101">
        <w:trPr>
          <w:trHeight w:val="263"/>
          <w:jc w:val="center"/>
        </w:trPr>
        <w:tc>
          <w:tcPr>
            <w:tcW w:w="4536" w:type="dxa"/>
            <w:vMerge/>
            <w:shd w:val="clear" w:color="auto" w:fill="CDD643"/>
            <w:tcMar>
              <w:top w:w="100" w:type="dxa"/>
              <w:left w:w="100" w:type="dxa"/>
              <w:bottom w:w="100" w:type="dxa"/>
              <w:right w:w="100" w:type="dxa"/>
            </w:tcMar>
            <w:vAlign w:val="center"/>
          </w:tcPr>
          <w:p w14:paraId="7E63C825" w14:textId="77777777" w:rsidR="00A27323" w:rsidRDefault="00A27323">
            <w:pPr>
              <w:widowControl w:val="0"/>
              <w:pBdr>
                <w:top w:val="nil"/>
                <w:left w:val="nil"/>
                <w:bottom w:val="nil"/>
                <w:right w:val="nil"/>
                <w:between w:val="nil"/>
              </w:pBdr>
              <w:spacing w:line="276" w:lineRule="auto"/>
              <w:rPr>
                <w:b/>
                <w:sz w:val="18"/>
                <w:szCs w:val="18"/>
              </w:rPr>
            </w:pPr>
          </w:p>
        </w:tc>
        <w:tc>
          <w:tcPr>
            <w:tcW w:w="1550" w:type="dxa"/>
            <w:shd w:val="clear" w:color="auto" w:fill="F2F2F2"/>
            <w:tcMar>
              <w:top w:w="100" w:type="dxa"/>
              <w:left w:w="100" w:type="dxa"/>
              <w:bottom w:w="100" w:type="dxa"/>
              <w:right w:w="100" w:type="dxa"/>
            </w:tcMar>
            <w:vAlign w:val="center"/>
          </w:tcPr>
          <w:p w14:paraId="55023FA2" w14:textId="77777777" w:rsidR="00A27323" w:rsidRPr="00C36EDF" w:rsidRDefault="0054586D">
            <w:pPr>
              <w:widowControl w:val="0"/>
              <w:pBdr>
                <w:top w:val="nil"/>
                <w:left w:val="nil"/>
                <w:bottom w:val="nil"/>
                <w:right w:val="nil"/>
                <w:between w:val="nil"/>
              </w:pBdr>
              <w:spacing w:before="40" w:after="40"/>
              <w:jc w:val="center"/>
              <w:rPr>
                <w:sz w:val="18"/>
                <w:szCs w:val="18"/>
              </w:rPr>
            </w:pPr>
            <w:r>
              <w:rPr>
                <w:sz w:val="18"/>
              </w:rPr>
              <w:t>Adopted</w:t>
            </w:r>
          </w:p>
        </w:tc>
        <w:tc>
          <w:tcPr>
            <w:tcW w:w="1551" w:type="dxa"/>
            <w:shd w:val="clear" w:color="auto" w:fill="F2F2F2"/>
            <w:vAlign w:val="center"/>
          </w:tcPr>
          <w:p w14:paraId="524FFDFF" w14:textId="77777777" w:rsidR="00A27323" w:rsidRPr="00C36EDF" w:rsidRDefault="0054586D">
            <w:pPr>
              <w:widowControl w:val="0"/>
              <w:pBdr>
                <w:top w:val="nil"/>
                <w:left w:val="nil"/>
                <w:bottom w:val="nil"/>
                <w:right w:val="nil"/>
                <w:between w:val="nil"/>
              </w:pBdr>
              <w:spacing w:before="40" w:after="40"/>
              <w:jc w:val="center"/>
              <w:rPr>
                <w:sz w:val="18"/>
                <w:szCs w:val="18"/>
              </w:rPr>
            </w:pPr>
            <w:r>
              <w:rPr>
                <w:sz w:val="18"/>
              </w:rPr>
              <w:t>Considered</w:t>
            </w:r>
          </w:p>
        </w:tc>
        <w:tc>
          <w:tcPr>
            <w:tcW w:w="1550" w:type="dxa"/>
            <w:shd w:val="clear" w:color="auto" w:fill="F2F2F2"/>
            <w:vAlign w:val="center"/>
          </w:tcPr>
          <w:p w14:paraId="61CFF8CD" w14:textId="77777777" w:rsidR="00A27323" w:rsidRPr="00C36EDF" w:rsidRDefault="0054586D">
            <w:pPr>
              <w:widowControl w:val="0"/>
              <w:pBdr>
                <w:top w:val="nil"/>
                <w:left w:val="nil"/>
                <w:bottom w:val="nil"/>
                <w:right w:val="nil"/>
                <w:between w:val="nil"/>
              </w:pBdr>
              <w:spacing w:before="40" w:after="40"/>
              <w:jc w:val="center"/>
              <w:rPr>
                <w:sz w:val="18"/>
                <w:szCs w:val="18"/>
              </w:rPr>
            </w:pPr>
            <w:r>
              <w:rPr>
                <w:sz w:val="18"/>
              </w:rPr>
              <w:t>Not considered</w:t>
            </w:r>
          </w:p>
        </w:tc>
        <w:tc>
          <w:tcPr>
            <w:tcW w:w="1551" w:type="dxa"/>
            <w:shd w:val="clear" w:color="auto" w:fill="F2F2F2"/>
            <w:vAlign w:val="center"/>
          </w:tcPr>
          <w:p w14:paraId="0288B029" w14:textId="623FAAA4" w:rsidR="00A27323" w:rsidRPr="00C36EDF" w:rsidRDefault="0054586D">
            <w:pPr>
              <w:widowControl w:val="0"/>
              <w:pBdr>
                <w:top w:val="nil"/>
                <w:left w:val="nil"/>
                <w:bottom w:val="nil"/>
                <w:right w:val="nil"/>
                <w:between w:val="nil"/>
              </w:pBdr>
              <w:spacing w:before="40" w:after="40"/>
              <w:jc w:val="center"/>
              <w:rPr>
                <w:sz w:val="18"/>
                <w:szCs w:val="18"/>
              </w:rPr>
            </w:pPr>
            <w:r>
              <w:rPr>
                <w:sz w:val="18"/>
              </w:rPr>
              <w:t xml:space="preserve">Don’t know or not applicable </w:t>
            </w:r>
          </w:p>
        </w:tc>
      </w:tr>
      <w:tr w:rsidR="00C25283" w:rsidRPr="00C25283" w14:paraId="491795FB" w14:textId="77777777" w:rsidTr="00D01101">
        <w:trPr>
          <w:trHeight w:val="20"/>
          <w:jc w:val="center"/>
        </w:trPr>
        <w:tc>
          <w:tcPr>
            <w:tcW w:w="10738" w:type="dxa"/>
            <w:gridSpan w:val="5"/>
            <w:shd w:val="clear" w:color="auto" w:fill="A4A1AB"/>
            <w:tcMar>
              <w:top w:w="100" w:type="dxa"/>
              <w:left w:w="100" w:type="dxa"/>
              <w:bottom w:w="100" w:type="dxa"/>
              <w:right w:w="100" w:type="dxa"/>
            </w:tcMar>
          </w:tcPr>
          <w:p w14:paraId="74039928" w14:textId="0F89C4B9" w:rsidR="00A27323" w:rsidRPr="00C25283" w:rsidRDefault="0054586D" w:rsidP="00B67561">
            <w:pPr>
              <w:widowControl w:val="0"/>
              <w:pBdr>
                <w:top w:val="nil"/>
                <w:left w:val="nil"/>
                <w:bottom w:val="nil"/>
                <w:right w:val="nil"/>
                <w:between w:val="nil"/>
              </w:pBdr>
              <w:spacing w:before="40" w:after="40"/>
              <w:rPr>
                <w:color w:val="FFFFFF" w:themeColor="background1"/>
                <w:sz w:val="20"/>
                <w:szCs w:val="20"/>
              </w:rPr>
            </w:pPr>
            <w:r>
              <w:rPr>
                <w:b/>
                <w:color w:val="FFFFFF" w:themeColor="background1"/>
                <w:sz w:val="20"/>
              </w:rPr>
              <w:t>We are reducing our resource use (materials, water and energy):</w:t>
            </w:r>
          </w:p>
        </w:tc>
      </w:tr>
      <w:tr w:rsidR="00A27323" w14:paraId="2AF0670A" w14:textId="77777777" w:rsidTr="00623189">
        <w:trPr>
          <w:trHeight w:val="290"/>
          <w:jc w:val="center"/>
        </w:trPr>
        <w:tc>
          <w:tcPr>
            <w:tcW w:w="4536" w:type="dxa"/>
            <w:shd w:val="clear" w:color="auto" w:fill="auto"/>
            <w:tcMar>
              <w:top w:w="100" w:type="dxa"/>
              <w:left w:w="100" w:type="dxa"/>
              <w:bottom w:w="100" w:type="dxa"/>
              <w:right w:w="100" w:type="dxa"/>
            </w:tcMar>
          </w:tcPr>
          <w:p w14:paraId="28E1A12A" w14:textId="3F823D34" w:rsidR="00A27323" w:rsidRDefault="004F65C7" w:rsidP="00B67561">
            <w:pPr>
              <w:spacing w:before="40" w:after="40"/>
              <w:rPr>
                <w:sz w:val="18"/>
                <w:szCs w:val="18"/>
              </w:rPr>
            </w:pPr>
            <w:r>
              <w:rPr>
                <w:sz w:val="18"/>
              </w:rPr>
              <w:t>By favouring responsible procurement</w:t>
            </w:r>
          </w:p>
        </w:tc>
        <w:tc>
          <w:tcPr>
            <w:tcW w:w="1550" w:type="dxa"/>
            <w:shd w:val="clear" w:color="auto" w:fill="auto"/>
            <w:tcMar>
              <w:top w:w="100" w:type="dxa"/>
              <w:left w:w="100" w:type="dxa"/>
              <w:bottom w:w="100" w:type="dxa"/>
              <w:right w:w="100" w:type="dxa"/>
            </w:tcMar>
          </w:tcPr>
          <w:p w14:paraId="72F0A012"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439CE40"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08AA1C89"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0115587D"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3A182FD6" w14:textId="77777777" w:rsidTr="00D01101">
        <w:trPr>
          <w:jc w:val="center"/>
        </w:trPr>
        <w:tc>
          <w:tcPr>
            <w:tcW w:w="4536" w:type="dxa"/>
            <w:shd w:val="clear" w:color="auto" w:fill="auto"/>
            <w:tcMar>
              <w:top w:w="100" w:type="dxa"/>
              <w:left w:w="100" w:type="dxa"/>
              <w:bottom w:w="100" w:type="dxa"/>
              <w:right w:w="100" w:type="dxa"/>
            </w:tcMar>
          </w:tcPr>
          <w:p w14:paraId="63ADA3E1" w14:textId="0A62089F" w:rsidR="00A27323" w:rsidRDefault="004F65C7" w:rsidP="00B67561">
            <w:pPr>
              <w:spacing w:before="40" w:after="40"/>
              <w:rPr>
                <w:sz w:val="18"/>
                <w:szCs w:val="18"/>
              </w:rPr>
            </w:pPr>
            <w:r>
              <w:rPr>
                <w:sz w:val="18"/>
              </w:rPr>
              <w:t>By optimizing our processes</w:t>
            </w:r>
          </w:p>
        </w:tc>
        <w:tc>
          <w:tcPr>
            <w:tcW w:w="1550" w:type="dxa"/>
            <w:shd w:val="clear" w:color="auto" w:fill="auto"/>
            <w:tcMar>
              <w:top w:w="100" w:type="dxa"/>
              <w:left w:w="100" w:type="dxa"/>
              <w:bottom w:w="100" w:type="dxa"/>
              <w:right w:w="100" w:type="dxa"/>
            </w:tcMar>
          </w:tcPr>
          <w:p w14:paraId="1774CB64"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76AB729F"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2A593FEA"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3CF5BB1E"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14D1286F" w14:textId="77777777" w:rsidTr="00D01101">
        <w:trPr>
          <w:jc w:val="center"/>
        </w:trPr>
        <w:tc>
          <w:tcPr>
            <w:tcW w:w="4536" w:type="dxa"/>
            <w:shd w:val="clear" w:color="auto" w:fill="auto"/>
            <w:tcMar>
              <w:top w:w="100" w:type="dxa"/>
              <w:left w:w="100" w:type="dxa"/>
              <w:bottom w:w="100" w:type="dxa"/>
              <w:right w:w="100" w:type="dxa"/>
            </w:tcMar>
          </w:tcPr>
          <w:p w14:paraId="4CEFF896" w14:textId="6DF1674B" w:rsidR="00A27323" w:rsidRDefault="004F65C7" w:rsidP="00B67561">
            <w:pPr>
              <w:spacing w:before="40" w:after="40"/>
              <w:rPr>
                <w:sz w:val="18"/>
                <w:szCs w:val="18"/>
              </w:rPr>
            </w:pPr>
            <w:r>
              <w:rPr>
                <w:sz w:val="18"/>
              </w:rPr>
              <w:t>By adopting energy-efficient practices</w:t>
            </w:r>
          </w:p>
        </w:tc>
        <w:tc>
          <w:tcPr>
            <w:tcW w:w="1550" w:type="dxa"/>
            <w:shd w:val="clear" w:color="auto" w:fill="auto"/>
            <w:tcMar>
              <w:top w:w="100" w:type="dxa"/>
              <w:left w:w="100" w:type="dxa"/>
              <w:bottom w:w="100" w:type="dxa"/>
              <w:right w:w="100" w:type="dxa"/>
            </w:tcMar>
          </w:tcPr>
          <w:p w14:paraId="2D207626"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5161599C"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1EB78C4B"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028DCBD4"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19F20E92" w14:textId="77777777" w:rsidTr="00D01101">
        <w:trPr>
          <w:jc w:val="center"/>
        </w:trPr>
        <w:tc>
          <w:tcPr>
            <w:tcW w:w="4536" w:type="dxa"/>
            <w:shd w:val="clear" w:color="auto" w:fill="auto"/>
            <w:tcMar>
              <w:top w:w="100" w:type="dxa"/>
              <w:left w:w="100" w:type="dxa"/>
              <w:bottom w:w="100" w:type="dxa"/>
              <w:right w:w="100" w:type="dxa"/>
            </w:tcMar>
          </w:tcPr>
          <w:p w14:paraId="3708E871" w14:textId="214C6241" w:rsidR="00A27323" w:rsidRDefault="004F65C7" w:rsidP="00B67561">
            <w:pPr>
              <w:spacing w:before="40" w:after="40"/>
              <w:rPr>
                <w:sz w:val="18"/>
                <w:szCs w:val="18"/>
              </w:rPr>
            </w:pPr>
            <w:r>
              <w:rPr>
                <w:sz w:val="18"/>
              </w:rPr>
              <w:t>By optimizing the packaging and transportation of our products and services</w:t>
            </w:r>
          </w:p>
        </w:tc>
        <w:tc>
          <w:tcPr>
            <w:tcW w:w="1550" w:type="dxa"/>
            <w:shd w:val="clear" w:color="auto" w:fill="auto"/>
            <w:tcMar>
              <w:top w:w="100" w:type="dxa"/>
              <w:left w:w="100" w:type="dxa"/>
              <w:bottom w:w="100" w:type="dxa"/>
              <w:right w:w="100" w:type="dxa"/>
            </w:tcMar>
          </w:tcPr>
          <w:p w14:paraId="6BCA17C8"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42FF409A"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555E31FB"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9B04274"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2E66BCB8" w14:textId="77777777" w:rsidTr="00D01101">
        <w:trPr>
          <w:jc w:val="center"/>
        </w:trPr>
        <w:tc>
          <w:tcPr>
            <w:tcW w:w="4536" w:type="dxa"/>
            <w:shd w:val="clear" w:color="auto" w:fill="auto"/>
            <w:tcMar>
              <w:top w:w="100" w:type="dxa"/>
              <w:left w:w="100" w:type="dxa"/>
              <w:bottom w:w="100" w:type="dxa"/>
              <w:right w:w="100" w:type="dxa"/>
            </w:tcMar>
          </w:tcPr>
          <w:p w14:paraId="7625B3E1" w14:textId="492BF4F1" w:rsidR="00A27323" w:rsidRDefault="004F65C7" w:rsidP="00B67561">
            <w:pPr>
              <w:spacing w:before="40" w:after="40"/>
              <w:rPr>
                <w:sz w:val="18"/>
                <w:szCs w:val="18"/>
              </w:rPr>
            </w:pPr>
            <w:r>
              <w:rPr>
                <w:sz w:val="18"/>
              </w:rPr>
              <w:t>By increasing the life of our products and services as well as their repairability</w:t>
            </w:r>
          </w:p>
        </w:tc>
        <w:tc>
          <w:tcPr>
            <w:tcW w:w="1550" w:type="dxa"/>
            <w:shd w:val="clear" w:color="auto" w:fill="auto"/>
            <w:tcMar>
              <w:top w:w="100" w:type="dxa"/>
              <w:left w:w="100" w:type="dxa"/>
              <w:bottom w:w="100" w:type="dxa"/>
              <w:right w:w="100" w:type="dxa"/>
            </w:tcMar>
          </w:tcPr>
          <w:p w14:paraId="1F72AB76"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0D2896ED"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6932B964"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59FF337A"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16062F75" w14:textId="77777777" w:rsidTr="00D01101">
        <w:trPr>
          <w:jc w:val="center"/>
        </w:trPr>
        <w:tc>
          <w:tcPr>
            <w:tcW w:w="4536" w:type="dxa"/>
            <w:shd w:val="clear" w:color="auto" w:fill="auto"/>
            <w:tcMar>
              <w:top w:w="100" w:type="dxa"/>
              <w:left w:w="100" w:type="dxa"/>
              <w:bottom w:w="100" w:type="dxa"/>
              <w:right w:w="100" w:type="dxa"/>
            </w:tcMar>
          </w:tcPr>
          <w:p w14:paraId="366299D0" w14:textId="6114968A" w:rsidR="00A27323" w:rsidRDefault="004F65C7" w:rsidP="00B67561">
            <w:pPr>
              <w:spacing w:before="40" w:after="40"/>
              <w:rPr>
                <w:sz w:val="18"/>
                <w:szCs w:val="18"/>
              </w:rPr>
            </w:pPr>
            <w:r>
              <w:rPr>
                <w:sz w:val="18"/>
              </w:rPr>
              <w:t>By designing products with components made of materials that can be reclaimed</w:t>
            </w:r>
          </w:p>
        </w:tc>
        <w:tc>
          <w:tcPr>
            <w:tcW w:w="1550" w:type="dxa"/>
            <w:shd w:val="clear" w:color="auto" w:fill="auto"/>
            <w:tcMar>
              <w:top w:w="100" w:type="dxa"/>
              <w:left w:w="100" w:type="dxa"/>
              <w:bottom w:w="100" w:type="dxa"/>
              <w:right w:w="100" w:type="dxa"/>
            </w:tcMar>
          </w:tcPr>
          <w:p w14:paraId="7FB39886"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27EF5653"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23CF7B8E"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69C3C269" w14:textId="77777777" w:rsidR="00A27323" w:rsidRDefault="00A27323" w:rsidP="00B67561">
            <w:pPr>
              <w:widowControl w:val="0"/>
              <w:pBdr>
                <w:top w:val="nil"/>
                <w:left w:val="nil"/>
                <w:bottom w:val="nil"/>
                <w:right w:val="nil"/>
                <w:between w:val="nil"/>
              </w:pBdr>
              <w:spacing w:before="40" w:after="40"/>
              <w:rPr>
                <w:sz w:val="18"/>
                <w:szCs w:val="18"/>
              </w:rPr>
            </w:pPr>
          </w:p>
        </w:tc>
      </w:tr>
      <w:tr w:rsidR="00C25283" w:rsidRPr="00C25283" w14:paraId="5EEDDFCF" w14:textId="77777777" w:rsidTr="00D01101">
        <w:trPr>
          <w:trHeight w:val="20"/>
          <w:jc w:val="center"/>
        </w:trPr>
        <w:tc>
          <w:tcPr>
            <w:tcW w:w="10738" w:type="dxa"/>
            <w:gridSpan w:val="5"/>
            <w:shd w:val="clear" w:color="auto" w:fill="A4A1AB"/>
            <w:tcMar>
              <w:top w:w="100" w:type="dxa"/>
              <w:left w:w="100" w:type="dxa"/>
              <w:bottom w:w="100" w:type="dxa"/>
              <w:right w:w="100" w:type="dxa"/>
            </w:tcMar>
          </w:tcPr>
          <w:p w14:paraId="065751E8" w14:textId="334CB870" w:rsidR="00A27323" w:rsidRPr="00C25283" w:rsidRDefault="0054586D" w:rsidP="00B67561">
            <w:pPr>
              <w:widowControl w:val="0"/>
              <w:pBdr>
                <w:top w:val="nil"/>
                <w:left w:val="nil"/>
                <w:bottom w:val="nil"/>
                <w:right w:val="nil"/>
                <w:between w:val="nil"/>
              </w:pBdr>
              <w:spacing w:before="40" w:after="40"/>
              <w:rPr>
                <w:color w:val="FFFFFF" w:themeColor="background1"/>
                <w:sz w:val="18"/>
                <w:szCs w:val="18"/>
              </w:rPr>
            </w:pPr>
            <w:r>
              <w:rPr>
                <w:b/>
                <w:color w:val="FFFFFF" w:themeColor="background1"/>
                <w:sz w:val="20"/>
              </w:rPr>
              <w:t xml:space="preserve">Renting, </w:t>
            </w:r>
            <w:sdt>
              <w:sdtPr>
                <w:rPr>
                  <w:color w:val="FFFFFF" w:themeColor="background1"/>
                </w:rPr>
                <w:tag w:val="goog_rdk_1"/>
                <w:id w:val="1753847655"/>
              </w:sdtPr>
              <w:sdtEndPr/>
              <w:sdtContent/>
            </w:sdt>
            <w:r>
              <w:rPr>
                <w:b/>
                <w:color w:val="FFFFFF" w:themeColor="background1"/>
                <w:sz w:val="20"/>
              </w:rPr>
              <w:t>pooling and the sharing economy are part of our practices, because:</w:t>
            </w:r>
          </w:p>
        </w:tc>
      </w:tr>
      <w:tr w:rsidR="00A27323" w14:paraId="705C74FE" w14:textId="77777777" w:rsidTr="00D01101">
        <w:trPr>
          <w:trHeight w:val="400"/>
          <w:jc w:val="center"/>
        </w:trPr>
        <w:tc>
          <w:tcPr>
            <w:tcW w:w="4536" w:type="dxa"/>
            <w:shd w:val="clear" w:color="auto" w:fill="auto"/>
            <w:tcMar>
              <w:top w:w="100" w:type="dxa"/>
              <w:left w:w="100" w:type="dxa"/>
              <w:bottom w:w="100" w:type="dxa"/>
              <w:right w:w="100" w:type="dxa"/>
            </w:tcMar>
          </w:tcPr>
          <w:p w14:paraId="66B000AF" w14:textId="3438D15D" w:rsidR="00A27323" w:rsidRDefault="004F65C7" w:rsidP="00B67561">
            <w:pPr>
              <w:spacing w:before="40" w:after="40"/>
              <w:rPr>
                <w:sz w:val="18"/>
                <w:szCs w:val="18"/>
              </w:rPr>
            </w:pPr>
            <w:r>
              <w:rPr>
                <w:sz w:val="18"/>
              </w:rPr>
              <w:t>Our underutilized products, spaces or equipment are made available to other organizations</w:t>
            </w:r>
          </w:p>
        </w:tc>
        <w:tc>
          <w:tcPr>
            <w:tcW w:w="1550" w:type="dxa"/>
            <w:shd w:val="clear" w:color="auto" w:fill="auto"/>
            <w:tcMar>
              <w:top w:w="100" w:type="dxa"/>
              <w:left w:w="100" w:type="dxa"/>
              <w:bottom w:w="100" w:type="dxa"/>
              <w:right w:w="100" w:type="dxa"/>
            </w:tcMar>
          </w:tcPr>
          <w:p w14:paraId="0917166A" w14:textId="77777777" w:rsidR="00A27323" w:rsidRDefault="0054586D" w:rsidP="00B67561">
            <w:pPr>
              <w:widowControl w:val="0"/>
              <w:spacing w:before="40" w:after="40"/>
              <w:rPr>
                <w:sz w:val="18"/>
                <w:szCs w:val="18"/>
              </w:rPr>
            </w:pPr>
            <w:r>
              <w:rPr>
                <w:sz w:val="18"/>
              </w:rPr>
              <w:t xml:space="preserve"> </w:t>
            </w:r>
          </w:p>
        </w:tc>
        <w:tc>
          <w:tcPr>
            <w:tcW w:w="1551" w:type="dxa"/>
            <w:shd w:val="clear" w:color="auto" w:fill="auto"/>
          </w:tcPr>
          <w:p w14:paraId="55C39601" w14:textId="77777777" w:rsidR="00A27323" w:rsidRDefault="00A27323" w:rsidP="00B67561">
            <w:pPr>
              <w:widowControl w:val="0"/>
              <w:spacing w:before="40" w:after="40"/>
              <w:rPr>
                <w:sz w:val="18"/>
                <w:szCs w:val="18"/>
              </w:rPr>
            </w:pPr>
          </w:p>
        </w:tc>
        <w:tc>
          <w:tcPr>
            <w:tcW w:w="1550" w:type="dxa"/>
            <w:shd w:val="clear" w:color="auto" w:fill="auto"/>
          </w:tcPr>
          <w:p w14:paraId="4B5E98BA" w14:textId="77777777" w:rsidR="00A27323" w:rsidRDefault="00A27323" w:rsidP="00B67561">
            <w:pPr>
              <w:widowControl w:val="0"/>
              <w:spacing w:before="40" w:after="40"/>
              <w:rPr>
                <w:sz w:val="18"/>
                <w:szCs w:val="18"/>
              </w:rPr>
            </w:pPr>
          </w:p>
        </w:tc>
        <w:tc>
          <w:tcPr>
            <w:tcW w:w="1551" w:type="dxa"/>
            <w:shd w:val="clear" w:color="auto" w:fill="auto"/>
          </w:tcPr>
          <w:p w14:paraId="0715F4C9" w14:textId="77777777" w:rsidR="00A27323" w:rsidRDefault="00A27323" w:rsidP="00B67561">
            <w:pPr>
              <w:widowControl w:val="0"/>
              <w:spacing w:before="40" w:after="40"/>
              <w:rPr>
                <w:sz w:val="18"/>
                <w:szCs w:val="18"/>
              </w:rPr>
            </w:pPr>
          </w:p>
        </w:tc>
      </w:tr>
      <w:tr w:rsidR="00A27323" w14:paraId="78BF764B" w14:textId="77777777" w:rsidTr="00D01101">
        <w:trPr>
          <w:trHeight w:val="400"/>
          <w:jc w:val="center"/>
        </w:trPr>
        <w:tc>
          <w:tcPr>
            <w:tcW w:w="4536" w:type="dxa"/>
            <w:shd w:val="clear" w:color="auto" w:fill="auto"/>
            <w:tcMar>
              <w:top w:w="100" w:type="dxa"/>
              <w:left w:w="100" w:type="dxa"/>
              <w:bottom w:w="100" w:type="dxa"/>
              <w:right w:w="100" w:type="dxa"/>
            </w:tcMar>
          </w:tcPr>
          <w:p w14:paraId="26013A66" w14:textId="02C49C8E" w:rsidR="00A27323" w:rsidRDefault="004F65C7" w:rsidP="00B67561">
            <w:pPr>
              <w:spacing w:before="40" w:after="40"/>
              <w:rPr>
                <w:sz w:val="18"/>
                <w:szCs w:val="18"/>
              </w:rPr>
            </w:pPr>
            <w:r>
              <w:rPr>
                <w:sz w:val="18"/>
              </w:rPr>
              <w:lastRenderedPageBreak/>
              <w:t>We share products, spaces or equipment with other organizations</w:t>
            </w:r>
          </w:p>
        </w:tc>
        <w:tc>
          <w:tcPr>
            <w:tcW w:w="1550" w:type="dxa"/>
            <w:shd w:val="clear" w:color="auto" w:fill="auto"/>
            <w:tcMar>
              <w:top w:w="100" w:type="dxa"/>
              <w:left w:w="100" w:type="dxa"/>
              <w:bottom w:w="100" w:type="dxa"/>
              <w:right w:w="100" w:type="dxa"/>
            </w:tcMar>
          </w:tcPr>
          <w:p w14:paraId="182A13EE" w14:textId="77777777" w:rsidR="00A27323" w:rsidRDefault="00A27323" w:rsidP="00B67561">
            <w:pPr>
              <w:widowControl w:val="0"/>
              <w:spacing w:before="40" w:after="40"/>
              <w:rPr>
                <w:sz w:val="18"/>
                <w:szCs w:val="18"/>
              </w:rPr>
            </w:pPr>
          </w:p>
        </w:tc>
        <w:tc>
          <w:tcPr>
            <w:tcW w:w="1551" w:type="dxa"/>
            <w:shd w:val="clear" w:color="auto" w:fill="auto"/>
          </w:tcPr>
          <w:p w14:paraId="214B3FC5" w14:textId="77777777" w:rsidR="00A27323" w:rsidRDefault="00A27323" w:rsidP="00B67561">
            <w:pPr>
              <w:widowControl w:val="0"/>
              <w:spacing w:before="40" w:after="40"/>
              <w:rPr>
                <w:sz w:val="18"/>
                <w:szCs w:val="18"/>
              </w:rPr>
            </w:pPr>
          </w:p>
        </w:tc>
        <w:tc>
          <w:tcPr>
            <w:tcW w:w="1550" w:type="dxa"/>
            <w:shd w:val="clear" w:color="auto" w:fill="auto"/>
          </w:tcPr>
          <w:p w14:paraId="5EDA25C8" w14:textId="77777777" w:rsidR="00A27323" w:rsidRDefault="00A27323" w:rsidP="00B67561">
            <w:pPr>
              <w:widowControl w:val="0"/>
              <w:spacing w:before="40" w:after="40"/>
              <w:rPr>
                <w:sz w:val="18"/>
                <w:szCs w:val="18"/>
              </w:rPr>
            </w:pPr>
          </w:p>
        </w:tc>
        <w:tc>
          <w:tcPr>
            <w:tcW w:w="1551" w:type="dxa"/>
            <w:shd w:val="clear" w:color="auto" w:fill="auto"/>
          </w:tcPr>
          <w:p w14:paraId="71E852DA" w14:textId="77777777" w:rsidR="00A27323" w:rsidRDefault="00A27323" w:rsidP="00B67561">
            <w:pPr>
              <w:widowControl w:val="0"/>
              <w:spacing w:before="40" w:after="40"/>
              <w:rPr>
                <w:sz w:val="18"/>
                <w:szCs w:val="18"/>
              </w:rPr>
            </w:pPr>
          </w:p>
        </w:tc>
      </w:tr>
      <w:tr w:rsidR="00A27323" w14:paraId="5FE67B55" w14:textId="77777777" w:rsidTr="00D01101">
        <w:trPr>
          <w:trHeight w:val="400"/>
          <w:jc w:val="center"/>
        </w:trPr>
        <w:tc>
          <w:tcPr>
            <w:tcW w:w="4536" w:type="dxa"/>
            <w:shd w:val="clear" w:color="auto" w:fill="auto"/>
            <w:tcMar>
              <w:top w:w="100" w:type="dxa"/>
              <w:left w:w="100" w:type="dxa"/>
              <w:bottom w:w="100" w:type="dxa"/>
              <w:right w:w="100" w:type="dxa"/>
            </w:tcMar>
          </w:tcPr>
          <w:p w14:paraId="642A1A3F" w14:textId="03289398" w:rsidR="00A27323" w:rsidRDefault="004F65C7" w:rsidP="00B67561">
            <w:pPr>
              <w:spacing w:before="40" w:after="40"/>
              <w:rPr>
                <w:sz w:val="18"/>
                <w:szCs w:val="18"/>
              </w:rPr>
            </w:pPr>
            <w:r>
              <w:rPr>
                <w:sz w:val="18"/>
              </w:rPr>
              <w:t xml:space="preserve">The products, spaces or equipment that we occasionally use for our work are </w:t>
            </w:r>
            <w:r w:rsidR="00B0509B">
              <w:rPr>
                <w:sz w:val="18"/>
              </w:rPr>
              <w:t xml:space="preserve">rented or </w:t>
            </w:r>
            <w:r>
              <w:rPr>
                <w:sz w:val="18"/>
              </w:rPr>
              <w:t>leased over short periods rather than purchased</w:t>
            </w:r>
          </w:p>
        </w:tc>
        <w:tc>
          <w:tcPr>
            <w:tcW w:w="1550" w:type="dxa"/>
            <w:shd w:val="clear" w:color="auto" w:fill="auto"/>
            <w:tcMar>
              <w:top w:w="100" w:type="dxa"/>
              <w:left w:w="100" w:type="dxa"/>
              <w:bottom w:w="100" w:type="dxa"/>
              <w:right w:w="100" w:type="dxa"/>
            </w:tcMar>
          </w:tcPr>
          <w:p w14:paraId="3E3DDE98" w14:textId="77777777" w:rsidR="00A27323" w:rsidRDefault="00A27323" w:rsidP="00B67561">
            <w:pPr>
              <w:widowControl w:val="0"/>
              <w:spacing w:before="40" w:after="40"/>
              <w:rPr>
                <w:sz w:val="18"/>
                <w:szCs w:val="18"/>
              </w:rPr>
            </w:pPr>
          </w:p>
        </w:tc>
        <w:tc>
          <w:tcPr>
            <w:tcW w:w="1551" w:type="dxa"/>
            <w:shd w:val="clear" w:color="auto" w:fill="auto"/>
          </w:tcPr>
          <w:p w14:paraId="669142C9" w14:textId="77777777" w:rsidR="00A27323" w:rsidRDefault="00A27323" w:rsidP="00B67561">
            <w:pPr>
              <w:widowControl w:val="0"/>
              <w:spacing w:before="40" w:after="40"/>
              <w:rPr>
                <w:sz w:val="18"/>
                <w:szCs w:val="18"/>
              </w:rPr>
            </w:pPr>
          </w:p>
        </w:tc>
        <w:tc>
          <w:tcPr>
            <w:tcW w:w="1550" w:type="dxa"/>
            <w:shd w:val="clear" w:color="auto" w:fill="auto"/>
          </w:tcPr>
          <w:p w14:paraId="6DBC037D" w14:textId="77777777" w:rsidR="00A27323" w:rsidRDefault="00A27323" w:rsidP="00B67561">
            <w:pPr>
              <w:widowControl w:val="0"/>
              <w:spacing w:before="40" w:after="40"/>
              <w:rPr>
                <w:sz w:val="18"/>
                <w:szCs w:val="18"/>
              </w:rPr>
            </w:pPr>
          </w:p>
        </w:tc>
        <w:tc>
          <w:tcPr>
            <w:tcW w:w="1551" w:type="dxa"/>
            <w:shd w:val="clear" w:color="auto" w:fill="auto"/>
          </w:tcPr>
          <w:p w14:paraId="60DED6E2" w14:textId="77777777" w:rsidR="00A27323" w:rsidRDefault="00A27323" w:rsidP="00B67561">
            <w:pPr>
              <w:widowControl w:val="0"/>
              <w:spacing w:before="40" w:after="40"/>
              <w:rPr>
                <w:sz w:val="18"/>
                <w:szCs w:val="18"/>
              </w:rPr>
            </w:pPr>
          </w:p>
        </w:tc>
      </w:tr>
      <w:tr w:rsidR="00A27323" w14:paraId="393367E7" w14:textId="77777777" w:rsidTr="00D01101">
        <w:trPr>
          <w:trHeight w:val="400"/>
          <w:jc w:val="center"/>
        </w:trPr>
        <w:tc>
          <w:tcPr>
            <w:tcW w:w="4536" w:type="dxa"/>
            <w:shd w:val="clear" w:color="auto" w:fill="auto"/>
            <w:tcMar>
              <w:top w:w="100" w:type="dxa"/>
              <w:left w:w="100" w:type="dxa"/>
              <w:bottom w:w="100" w:type="dxa"/>
              <w:right w:w="100" w:type="dxa"/>
            </w:tcMar>
          </w:tcPr>
          <w:p w14:paraId="281666EA" w14:textId="401DED63" w:rsidR="00A27323" w:rsidRDefault="004F65C7" w:rsidP="00B67561">
            <w:pPr>
              <w:spacing w:before="40" w:after="40"/>
              <w:rPr>
                <w:sz w:val="18"/>
                <w:szCs w:val="18"/>
              </w:rPr>
            </w:pPr>
            <w:r>
              <w:rPr>
                <w:sz w:val="18"/>
              </w:rPr>
              <w:t>Our</w:t>
            </w:r>
            <w:r>
              <w:rPr>
                <w:sz w:val="18"/>
                <w:highlight w:val="white"/>
              </w:rPr>
              <w:t xml:space="preserve"> products and services are </w:t>
            </w:r>
            <w:r w:rsidR="00B0509B">
              <w:rPr>
                <w:sz w:val="18"/>
                <w:highlight w:val="white"/>
              </w:rPr>
              <w:t xml:space="preserve">rented or </w:t>
            </w:r>
            <w:r>
              <w:rPr>
                <w:sz w:val="18"/>
                <w:highlight w:val="white"/>
              </w:rPr>
              <w:t>leased to our clients (short- or l</w:t>
            </w:r>
            <w:r>
              <w:rPr>
                <w:sz w:val="18"/>
              </w:rPr>
              <w:t>ong-term lease)</w:t>
            </w:r>
          </w:p>
        </w:tc>
        <w:tc>
          <w:tcPr>
            <w:tcW w:w="1550" w:type="dxa"/>
            <w:shd w:val="clear" w:color="auto" w:fill="auto"/>
            <w:tcMar>
              <w:top w:w="100" w:type="dxa"/>
              <w:left w:w="100" w:type="dxa"/>
              <w:bottom w:w="100" w:type="dxa"/>
              <w:right w:w="100" w:type="dxa"/>
            </w:tcMar>
          </w:tcPr>
          <w:p w14:paraId="7E76DC39" w14:textId="77777777" w:rsidR="00A27323" w:rsidRDefault="00A27323" w:rsidP="00B67561">
            <w:pPr>
              <w:widowControl w:val="0"/>
              <w:spacing w:before="40" w:after="40"/>
              <w:rPr>
                <w:sz w:val="18"/>
                <w:szCs w:val="18"/>
              </w:rPr>
            </w:pPr>
          </w:p>
        </w:tc>
        <w:tc>
          <w:tcPr>
            <w:tcW w:w="1551" w:type="dxa"/>
            <w:shd w:val="clear" w:color="auto" w:fill="auto"/>
          </w:tcPr>
          <w:p w14:paraId="30EB5FE8" w14:textId="77777777" w:rsidR="00A27323" w:rsidRDefault="00A27323" w:rsidP="00B67561">
            <w:pPr>
              <w:widowControl w:val="0"/>
              <w:spacing w:before="40" w:after="40"/>
              <w:rPr>
                <w:sz w:val="18"/>
                <w:szCs w:val="18"/>
              </w:rPr>
            </w:pPr>
          </w:p>
        </w:tc>
        <w:tc>
          <w:tcPr>
            <w:tcW w:w="1550" w:type="dxa"/>
            <w:shd w:val="clear" w:color="auto" w:fill="auto"/>
          </w:tcPr>
          <w:p w14:paraId="50CB2205" w14:textId="77777777" w:rsidR="00A27323" w:rsidRDefault="00A27323" w:rsidP="00B67561">
            <w:pPr>
              <w:widowControl w:val="0"/>
              <w:spacing w:before="40" w:after="40"/>
              <w:rPr>
                <w:sz w:val="18"/>
                <w:szCs w:val="18"/>
              </w:rPr>
            </w:pPr>
          </w:p>
        </w:tc>
        <w:tc>
          <w:tcPr>
            <w:tcW w:w="1551" w:type="dxa"/>
            <w:shd w:val="clear" w:color="auto" w:fill="auto"/>
          </w:tcPr>
          <w:p w14:paraId="1BE4F262" w14:textId="77777777" w:rsidR="00A27323" w:rsidRDefault="00A27323" w:rsidP="00B67561">
            <w:pPr>
              <w:widowControl w:val="0"/>
              <w:spacing w:before="40" w:after="40"/>
              <w:rPr>
                <w:sz w:val="18"/>
                <w:szCs w:val="18"/>
              </w:rPr>
            </w:pPr>
          </w:p>
        </w:tc>
      </w:tr>
      <w:tr w:rsidR="00C25283" w:rsidRPr="00C25283" w14:paraId="3B67EA6F" w14:textId="77777777" w:rsidTr="00D01101">
        <w:trPr>
          <w:trHeight w:val="53"/>
          <w:jc w:val="center"/>
        </w:trPr>
        <w:tc>
          <w:tcPr>
            <w:tcW w:w="10738" w:type="dxa"/>
            <w:gridSpan w:val="5"/>
            <w:shd w:val="clear" w:color="auto" w:fill="A4A1AB"/>
            <w:tcMar>
              <w:top w:w="100" w:type="dxa"/>
              <w:left w:w="100" w:type="dxa"/>
              <w:bottom w:w="100" w:type="dxa"/>
              <w:right w:w="100" w:type="dxa"/>
            </w:tcMar>
          </w:tcPr>
          <w:p w14:paraId="0425DBA5" w14:textId="4879DA4C" w:rsidR="00A27323" w:rsidRPr="00C25283" w:rsidRDefault="000B1511" w:rsidP="00B67561">
            <w:pPr>
              <w:widowControl w:val="0"/>
              <w:pBdr>
                <w:top w:val="nil"/>
                <w:left w:val="nil"/>
                <w:bottom w:val="nil"/>
                <w:right w:val="nil"/>
                <w:between w:val="nil"/>
              </w:pBdr>
              <w:spacing w:before="40" w:after="40"/>
              <w:rPr>
                <w:color w:val="FFFFFF" w:themeColor="background1"/>
                <w:sz w:val="18"/>
                <w:szCs w:val="18"/>
              </w:rPr>
            </w:pPr>
            <w:sdt>
              <w:sdtPr>
                <w:rPr>
                  <w:color w:val="FFFFFF" w:themeColor="background1"/>
                </w:rPr>
                <w:tag w:val="goog_rdk_2"/>
                <w:id w:val="-1530176020"/>
              </w:sdtPr>
              <w:sdtEndPr/>
              <w:sdtContent/>
            </w:sdt>
            <w:r w:rsidR="00F4296A">
              <w:rPr>
                <w:b/>
                <w:color w:val="FFFFFF" w:themeColor="background1"/>
                <w:sz w:val="20"/>
              </w:rPr>
              <w:t>In our processes, we favour:</w:t>
            </w:r>
          </w:p>
        </w:tc>
      </w:tr>
      <w:tr w:rsidR="00096E63" w14:paraId="7A34799F" w14:textId="77777777" w:rsidTr="00D01101">
        <w:trPr>
          <w:jc w:val="center"/>
        </w:trPr>
        <w:tc>
          <w:tcPr>
            <w:tcW w:w="4536" w:type="dxa"/>
            <w:shd w:val="clear" w:color="auto" w:fill="auto"/>
            <w:tcMar>
              <w:top w:w="100" w:type="dxa"/>
              <w:left w:w="100" w:type="dxa"/>
              <w:bottom w:w="100" w:type="dxa"/>
              <w:right w:w="100" w:type="dxa"/>
            </w:tcMar>
          </w:tcPr>
          <w:p w14:paraId="1C998595" w14:textId="13B70247" w:rsidR="00096E63" w:rsidRDefault="00096E63" w:rsidP="00B67561">
            <w:pPr>
              <w:spacing w:before="40" w:after="40"/>
              <w:rPr>
                <w:sz w:val="18"/>
                <w:szCs w:val="18"/>
              </w:rPr>
            </w:pPr>
            <w:r>
              <w:rPr>
                <w:sz w:val="18"/>
              </w:rPr>
              <w:t>Products and services originating from the economy of functionality</w:t>
            </w:r>
          </w:p>
        </w:tc>
        <w:tc>
          <w:tcPr>
            <w:tcW w:w="1550" w:type="dxa"/>
            <w:shd w:val="clear" w:color="auto" w:fill="auto"/>
            <w:tcMar>
              <w:top w:w="100" w:type="dxa"/>
              <w:left w:w="100" w:type="dxa"/>
              <w:bottom w:w="100" w:type="dxa"/>
              <w:right w:w="100" w:type="dxa"/>
            </w:tcMar>
          </w:tcPr>
          <w:p w14:paraId="48A67620"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350E9107" w14:textId="77777777" w:rsidR="00096E63" w:rsidRDefault="00096E6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0ADE867F"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5DA7E85" w14:textId="77777777" w:rsidR="00096E63" w:rsidRDefault="00096E63" w:rsidP="00B67561">
            <w:pPr>
              <w:widowControl w:val="0"/>
              <w:pBdr>
                <w:top w:val="nil"/>
                <w:left w:val="nil"/>
                <w:bottom w:val="nil"/>
                <w:right w:val="nil"/>
                <w:between w:val="nil"/>
              </w:pBdr>
              <w:spacing w:before="40" w:after="40"/>
              <w:rPr>
                <w:sz w:val="18"/>
                <w:szCs w:val="18"/>
              </w:rPr>
            </w:pPr>
          </w:p>
        </w:tc>
      </w:tr>
      <w:tr w:rsidR="00A27323" w14:paraId="4D07BFD5" w14:textId="77777777" w:rsidTr="00D01101">
        <w:trPr>
          <w:jc w:val="center"/>
        </w:trPr>
        <w:tc>
          <w:tcPr>
            <w:tcW w:w="4536" w:type="dxa"/>
            <w:shd w:val="clear" w:color="auto" w:fill="auto"/>
            <w:tcMar>
              <w:top w:w="100" w:type="dxa"/>
              <w:left w:w="100" w:type="dxa"/>
              <w:bottom w:w="100" w:type="dxa"/>
              <w:right w:w="100" w:type="dxa"/>
            </w:tcMar>
          </w:tcPr>
          <w:p w14:paraId="4A2AC9A3" w14:textId="4EBCB9F5" w:rsidR="00A27323" w:rsidRDefault="004F65C7" w:rsidP="00B67561">
            <w:pPr>
              <w:spacing w:before="40" w:after="40"/>
              <w:rPr>
                <w:color w:val="3C4043"/>
                <w:sz w:val="18"/>
                <w:szCs w:val="18"/>
                <w:highlight w:val="white"/>
              </w:rPr>
            </w:pPr>
            <w:r>
              <w:rPr>
                <w:sz w:val="18"/>
              </w:rPr>
              <w:t>Repairing rather than purchasing new products</w:t>
            </w:r>
          </w:p>
        </w:tc>
        <w:tc>
          <w:tcPr>
            <w:tcW w:w="1550" w:type="dxa"/>
            <w:shd w:val="clear" w:color="auto" w:fill="auto"/>
            <w:tcMar>
              <w:top w:w="100" w:type="dxa"/>
              <w:left w:w="100" w:type="dxa"/>
              <w:bottom w:w="100" w:type="dxa"/>
              <w:right w:w="100" w:type="dxa"/>
            </w:tcMar>
          </w:tcPr>
          <w:p w14:paraId="66865C3D"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4B8D6AD3"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0B47F241"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622553AB" w14:textId="77777777" w:rsidR="00A27323" w:rsidRDefault="00A27323" w:rsidP="00B67561">
            <w:pPr>
              <w:widowControl w:val="0"/>
              <w:pBdr>
                <w:top w:val="nil"/>
                <w:left w:val="nil"/>
                <w:bottom w:val="nil"/>
                <w:right w:val="nil"/>
                <w:between w:val="nil"/>
              </w:pBdr>
              <w:spacing w:before="40" w:after="40"/>
              <w:rPr>
                <w:sz w:val="18"/>
                <w:szCs w:val="18"/>
              </w:rPr>
            </w:pPr>
          </w:p>
        </w:tc>
      </w:tr>
      <w:tr w:rsidR="00A27323" w14:paraId="218CDFE8" w14:textId="77777777" w:rsidTr="00D01101">
        <w:trPr>
          <w:jc w:val="center"/>
        </w:trPr>
        <w:tc>
          <w:tcPr>
            <w:tcW w:w="4536" w:type="dxa"/>
            <w:shd w:val="clear" w:color="auto" w:fill="auto"/>
            <w:tcMar>
              <w:top w:w="100" w:type="dxa"/>
              <w:left w:w="100" w:type="dxa"/>
              <w:bottom w:w="100" w:type="dxa"/>
              <w:right w:w="100" w:type="dxa"/>
            </w:tcMar>
          </w:tcPr>
          <w:p w14:paraId="3D5719C2" w14:textId="698321FF" w:rsidR="00A27323" w:rsidRDefault="004F65C7" w:rsidP="00B67561">
            <w:pPr>
              <w:spacing w:before="40" w:after="40"/>
              <w:rPr>
                <w:sz w:val="18"/>
                <w:szCs w:val="18"/>
              </w:rPr>
            </w:pPr>
            <w:r>
              <w:rPr>
                <w:sz w:val="18"/>
              </w:rPr>
              <w:t>Donating or reselling unused products or procuring second-hand products</w:t>
            </w:r>
          </w:p>
        </w:tc>
        <w:tc>
          <w:tcPr>
            <w:tcW w:w="1550" w:type="dxa"/>
            <w:shd w:val="clear" w:color="auto" w:fill="auto"/>
            <w:tcMar>
              <w:top w:w="100" w:type="dxa"/>
              <w:left w:w="100" w:type="dxa"/>
              <w:bottom w:w="100" w:type="dxa"/>
              <w:right w:w="100" w:type="dxa"/>
            </w:tcMar>
          </w:tcPr>
          <w:p w14:paraId="5183F6FA"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4EA6A3F2" w14:textId="77777777" w:rsidR="00A27323" w:rsidRDefault="00A2732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69EC4D8F" w14:textId="77777777" w:rsidR="00A27323" w:rsidRDefault="00A2732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29684E34" w14:textId="77777777" w:rsidR="00A27323" w:rsidRDefault="00A27323" w:rsidP="00B67561">
            <w:pPr>
              <w:widowControl w:val="0"/>
              <w:pBdr>
                <w:top w:val="nil"/>
                <w:left w:val="nil"/>
                <w:bottom w:val="nil"/>
                <w:right w:val="nil"/>
                <w:between w:val="nil"/>
              </w:pBdr>
              <w:spacing w:before="40" w:after="40"/>
              <w:rPr>
                <w:sz w:val="18"/>
                <w:szCs w:val="18"/>
              </w:rPr>
            </w:pPr>
          </w:p>
        </w:tc>
      </w:tr>
      <w:tr w:rsidR="00096E63" w14:paraId="26749D16" w14:textId="77777777" w:rsidTr="00D01101">
        <w:trPr>
          <w:jc w:val="center"/>
        </w:trPr>
        <w:tc>
          <w:tcPr>
            <w:tcW w:w="4536" w:type="dxa"/>
            <w:shd w:val="clear" w:color="auto" w:fill="auto"/>
            <w:tcMar>
              <w:top w:w="100" w:type="dxa"/>
              <w:left w:w="100" w:type="dxa"/>
              <w:bottom w:w="100" w:type="dxa"/>
              <w:right w:w="100" w:type="dxa"/>
            </w:tcMar>
          </w:tcPr>
          <w:p w14:paraId="347697E8" w14:textId="3936B8E2" w:rsidR="00096E63" w:rsidRDefault="004F65C7" w:rsidP="00B67561">
            <w:pPr>
              <w:spacing w:before="40" w:after="40"/>
              <w:rPr>
                <w:sz w:val="18"/>
                <w:szCs w:val="18"/>
              </w:rPr>
            </w:pPr>
            <w:r>
              <w:rPr>
                <w:sz w:val="18"/>
              </w:rPr>
              <w:t>Product maintenance</w:t>
            </w:r>
          </w:p>
        </w:tc>
        <w:tc>
          <w:tcPr>
            <w:tcW w:w="1550" w:type="dxa"/>
            <w:shd w:val="clear" w:color="auto" w:fill="auto"/>
            <w:tcMar>
              <w:top w:w="100" w:type="dxa"/>
              <w:left w:w="100" w:type="dxa"/>
              <w:bottom w:w="100" w:type="dxa"/>
              <w:right w:w="100" w:type="dxa"/>
            </w:tcMar>
          </w:tcPr>
          <w:p w14:paraId="44AE63D7"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713910A9" w14:textId="77777777" w:rsidR="00096E63" w:rsidRDefault="00096E6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35411044"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C19D7B3" w14:textId="77777777" w:rsidR="00096E63" w:rsidRDefault="00096E63" w:rsidP="00B67561">
            <w:pPr>
              <w:widowControl w:val="0"/>
              <w:pBdr>
                <w:top w:val="nil"/>
                <w:left w:val="nil"/>
                <w:bottom w:val="nil"/>
                <w:right w:val="nil"/>
                <w:between w:val="nil"/>
              </w:pBdr>
              <w:spacing w:before="40" w:after="40"/>
              <w:rPr>
                <w:sz w:val="18"/>
                <w:szCs w:val="18"/>
              </w:rPr>
            </w:pPr>
          </w:p>
        </w:tc>
      </w:tr>
      <w:tr w:rsidR="00096E63" w14:paraId="06AC54CF" w14:textId="77777777" w:rsidTr="00D01101">
        <w:trPr>
          <w:jc w:val="center"/>
        </w:trPr>
        <w:tc>
          <w:tcPr>
            <w:tcW w:w="4536" w:type="dxa"/>
            <w:shd w:val="clear" w:color="auto" w:fill="auto"/>
            <w:tcMar>
              <w:top w:w="100" w:type="dxa"/>
              <w:left w:w="100" w:type="dxa"/>
              <w:bottom w:w="100" w:type="dxa"/>
              <w:right w:w="100" w:type="dxa"/>
            </w:tcMar>
          </w:tcPr>
          <w:p w14:paraId="62BB0B2A" w14:textId="4315F048" w:rsidR="00096E63" w:rsidRDefault="004F65C7" w:rsidP="00B67561">
            <w:pPr>
              <w:spacing w:before="40" w:after="40"/>
              <w:rPr>
                <w:sz w:val="18"/>
                <w:szCs w:val="18"/>
              </w:rPr>
            </w:pPr>
            <w:r>
              <w:rPr>
                <w:sz w:val="18"/>
              </w:rPr>
              <w:t>The reconditioning or repair of returned merchandise and end-of-use products</w:t>
            </w:r>
          </w:p>
        </w:tc>
        <w:tc>
          <w:tcPr>
            <w:tcW w:w="1550" w:type="dxa"/>
            <w:shd w:val="clear" w:color="auto" w:fill="auto"/>
            <w:tcMar>
              <w:top w:w="100" w:type="dxa"/>
              <w:left w:w="100" w:type="dxa"/>
              <w:bottom w:w="100" w:type="dxa"/>
              <w:right w:w="100" w:type="dxa"/>
            </w:tcMar>
          </w:tcPr>
          <w:p w14:paraId="3CA8309C"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1B5DAF29" w14:textId="77777777" w:rsidR="00096E63" w:rsidRDefault="00096E63" w:rsidP="00B67561">
            <w:pPr>
              <w:widowControl w:val="0"/>
              <w:pBdr>
                <w:top w:val="nil"/>
                <w:left w:val="nil"/>
                <w:bottom w:val="nil"/>
                <w:right w:val="nil"/>
                <w:between w:val="nil"/>
              </w:pBdr>
              <w:spacing w:before="40" w:after="40"/>
              <w:rPr>
                <w:sz w:val="18"/>
                <w:szCs w:val="18"/>
              </w:rPr>
            </w:pPr>
          </w:p>
        </w:tc>
        <w:tc>
          <w:tcPr>
            <w:tcW w:w="1550" w:type="dxa"/>
            <w:shd w:val="clear" w:color="auto" w:fill="auto"/>
          </w:tcPr>
          <w:p w14:paraId="74156D3E" w14:textId="77777777" w:rsidR="00096E63" w:rsidRDefault="00096E63" w:rsidP="00B67561">
            <w:pPr>
              <w:widowControl w:val="0"/>
              <w:pBdr>
                <w:top w:val="nil"/>
                <w:left w:val="nil"/>
                <w:bottom w:val="nil"/>
                <w:right w:val="nil"/>
                <w:between w:val="nil"/>
              </w:pBdr>
              <w:spacing w:before="40" w:after="40"/>
              <w:rPr>
                <w:sz w:val="18"/>
                <w:szCs w:val="18"/>
              </w:rPr>
            </w:pPr>
          </w:p>
        </w:tc>
        <w:tc>
          <w:tcPr>
            <w:tcW w:w="1551" w:type="dxa"/>
            <w:shd w:val="clear" w:color="auto" w:fill="auto"/>
          </w:tcPr>
          <w:p w14:paraId="750CC9F3" w14:textId="77777777" w:rsidR="00096E63" w:rsidRDefault="00096E63" w:rsidP="00B67561">
            <w:pPr>
              <w:widowControl w:val="0"/>
              <w:pBdr>
                <w:top w:val="nil"/>
                <w:left w:val="nil"/>
                <w:bottom w:val="nil"/>
                <w:right w:val="nil"/>
                <w:between w:val="nil"/>
              </w:pBdr>
              <w:spacing w:before="40" w:after="40"/>
              <w:rPr>
                <w:sz w:val="18"/>
                <w:szCs w:val="18"/>
              </w:rPr>
            </w:pPr>
          </w:p>
        </w:tc>
      </w:tr>
      <w:tr w:rsidR="00096E63" w:rsidRPr="00C36EDF" w14:paraId="7BAFE740" w14:textId="77777777" w:rsidTr="007A1990">
        <w:trPr>
          <w:trHeight w:val="597"/>
          <w:jc w:val="center"/>
        </w:trPr>
        <w:tc>
          <w:tcPr>
            <w:tcW w:w="4536" w:type="dxa"/>
            <w:shd w:val="clear" w:color="auto" w:fill="auto"/>
            <w:tcMar>
              <w:top w:w="100" w:type="dxa"/>
              <w:left w:w="100" w:type="dxa"/>
              <w:bottom w:w="100" w:type="dxa"/>
              <w:right w:w="100" w:type="dxa"/>
            </w:tcMar>
          </w:tcPr>
          <w:p w14:paraId="1C3E4179" w14:textId="0470E9D9" w:rsidR="00096E63" w:rsidRPr="00C36EDF" w:rsidRDefault="004F65C7" w:rsidP="004C63D5">
            <w:r>
              <w:rPr>
                <w:sz w:val="18"/>
              </w:rPr>
              <w:t xml:space="preserve">The </w:t>
            </w:r>
            <w:r w:rsidR="00F75C9E">
              <w:rPr>
                <w:sz w:val="18"/>
              </w:rPr>
              <w:t xml:space="preserve">collection </w:t>
            </w:r>
            <w:r>
              <w:rPr>
                <w:sz w:val="18"/>
              </w:rPr>
              <w:t>of materials and products at end of life in view of recycling, composting or energy recovery</w:t>
            </w:r>
          </w:p>
        </w:tc>
        <w:tc>
          <w:tcPr>
            <w:tcW w:w="1550" w:type="dxa"/>
            <w:shd w:val="clear" w:color="auto" w:fill="auto"/>
            <w:tcMar>
              <w:top w:w="100" w:type="dxa"/>
              <w:left w:w="100" w:type="dxa"/>
              <w:bottom w:w="100" w:type="dxa"/>
              <w:right w:w="100" w:type="dxa"/>
            </w:tcMar>
          </w:tcPr>
          <w:p w14:paraId="1B62823F" w14:textId="77777777" w:rsidR="00096E63" w:rsidRPr="00C36EDF" w:rsidRDefault="00096E63" w:rsidP="004C63D5">
            <w:pPr>
              <w:widowControl w:val="0"/>
              <w:pBdr>
                <w:top w:val="nil"/>
                <w:left w:val="nil"/>
                <w:bottom w:val="nil"/>
                <w:right w:val="nil"/>
                <w:between w:val="nil"/>
              </w:pBdr>
            </w:pPr>
          </w:p>
        </w:tc>
        <w:tc>
          <w:tcPr>
            <w:tcW w:w="1551" w:type="dxa"/>
            <w:shd w:val="clear" w:color="auto" w:fill="auto"/>
          </w:tcPr>
          <w:p w14:paraId="2D2B62B6" w14:textId="77777777" w:rsidR="00096E63" w:rsidRPr="00C36EDF" w:rsidRDefault="00096E63" w:rsidP="004C63D5">
            <w:pPr>
              <w:widowControl w:val="0"/>
              <w:pBdr>
                <w:top w:val="nil"/>
                <w:left w:val="nil"/>
                <w:bottom w:val="nil"/>
                <w:right w:val="nil"/>
                <w:between w:val="nil"/>
              </w:pBdr>
            </w:pPr>
          </w:p>
        </w:tc>
        <w:tc>
          <w:tcPr>
            <w:tcW w:w="1550" w:type="dxa"/>
            <w:shd w:val="clear" w:color="auto" w:fill="auto"/>
          </w:tcPr>
          <w:p w14:paraId="74769FF4" w14:textId="77777777" w:rsidR="00096E63" w:rsidRPr="00C36EDF" w:rsidRDefault="00096E63" w:rsidP="004C63D5">
            <w:pPr>
              <w:widowControl w:val="0"/>
              <w:pBdr>
                <w:top w:val="nil"/>
                <w:left w:val="nil"/>
                <w:bottom w:val="nil"/>
                <w:right w:val="nil"/>
                <w:between w:val="nil"/>
              </w:pBdr>
            </w:pPr>
          </w:p>
        </w:tc>
        <w:tc>
          <w:tcPr>
            <w:tcW w:w="1551" w:type="dxa"/>
            <w:shd w:val="clear" w:color="auto" w:fill="auto"/>
          </w:tcPr>
          <w:p w14:paraId="05E34A8E" w14:textId="77777777" w:rsidR="00096E63" w:rsidRPr="00C36EDF" w:rsidRDefault="00096E63" w:rsidP="004C63D5">
            <w:pPr>
              <w:widowControl w:val="0"/>
              <w:pBdr>
                <w:top w:val="nil"/>
                <w:left w:val="nil"/>
                <w:bottom w:val="nil"/>
                <w:right w:val="nil"/>
                <w:between w:val="nil"/>
              </w:pBdr>
            </w:pPr>
          </w:p>
        </w:tc>
      </w:tr>
    </w:tbl>
    <w:p w14:paraId="26476EE6" w14:textId="77777777" w:rsidR="00A27323" w:rsidRPr="00C36EDF" w:rsidRDefault="00A27323" w:rsidP="004C63D5">
      <w:pPr>
        <w:widowControl w:val="0"/>
        <w:pBdr>
          <w:top w:val="nil"/>
          <w:left w:val="nil"/>
          <w:bottom w:val="nil"/>
          <w:right w:val="nil"/>
          <w:between w:val="nil"/>
        </w:pBdr>
      </w:pPr>
    </w:p>
    <w:p w14:paraId="1D762FB8" w14:textId="26074E75" w:rsidR="00A27323" w:rsidRDefault="0054586D" w:rsidP="006312A0">
      <w:pPr>
        <w:pBdr>
          <w:top w:val="nil"/>
          <w:left w:val="nil"/>
          <w:bottom w:val="nil"/>
          <w:right w:val="nil"/>
          <w:between w:val="nil"/>
        </w:pBdr>
        <w:spacing w:after="120" w:line="240" w:lineRule="auto"/>
        <w:ind w:left="709" w:hanging="709"/>
        <w:jc w:val="both"/>
      </w:pPr>
      <w:r>
        <w:rPr>
          <w:b/>
        </w:rPr>
        <w:t>1.2</w:t>
      </w:r>
      <w:r>
        <w:tab/>
      </w:r>
      <w:r>
        <w:rPr>
          <w:highlight w:val="white"/>
        </w:rPr>
        <w:t xml:space="preserve">Is there any waste (residual materials) that could potentially be reclaimed by your </w:t>
      </w:r>
      <w:r w:rsidR="00AE680D">
        <w:rPr>
          <w:highlight w:val="white"/>
        </w:rPr>
        <w:t xml:space="preserve">organization </w:t>
      </w:r>
      <w:r>
        <w:rPr>
          <w:highlight w:val="white"/>
        </w:rPr>
        <w:t>or another?</w:t>
      </w:r>
    </w:p>
    <w:p w14:paraId="5A11683B" w14:textId="1142C5BB" w:rsidR="00A27323" w:rsidRPr="00C36EDF" w:rsidRDefault="0054586D" w:rsidP="004C63D5">
      <w:pPr>
        <w:numPr>
          <w:ilvl w:val="0"/>
          <w:numId w:val="3"/>
        </w:numPr>
        <w:pBdr>
          <w:top w:val="nil"/>
          <w:left w:val="nil"/>
          <w:bottom w:val="nil"/>
          <w:right w:val="nil"/>
          <w:between w:val="nil"/>
        </w:pBdr>
        <w:spacing w:line="240" w:lineRule="auto"/>
        <w:ind w:left="1842"/>
        <w:rPr>
          <w:highlight w:val="white"/>
        </w:rPr>
      </w:pPr>
      <w:r>
        <w:rPr>
          <w:highlight w:val="white"/>
        </w:rPr>
        <w:t>If so, name the main waste (residual materials) generated.</w:t>
      </w:r>
    </w:p>
    <w:p w14:paraId="68D876B9" w14:textId="0D86BD14" w:rsidR="00A27323" w:rsidRDefault="0054586D" w:rsidP="004C63D5">
      <w:pPr>
        <w:numPr>
          <w:ilvl w:val="0"/>
          <w:numId w:val="3"/>
        </w:numPr>
        <w:pBdr>
          <w:top w:val="nil"/>
          <w:left w:val="nil"/>
          <w:bottom w:val="nil"/>
          <w:right w:val="nil"/>
          <w:between w:val="nil"/>
        </w:pBdr>
        <w:spacing w:line="240" w:lineRule="auto"/>
        <w:ind w:left="1842"/>
        <w:rPr>
          <w:highlight w:val="white"/>
        </w:rPr>
      </w:pPr>
      <w:r>
        <w:rPr>
          <w:highlight w:val="white"/>
        </w:rPr>
        <w:t xml:space="preserve">Do you see any reclamation potential for this waste (residual materials)? </w:t>
      </w:r>
      <w:r w:rsidR="00AE680D">
        <w:rPr>
          <w:highlight w:val="white"/>
        </w:rPr>
        <w:t>If so, w</w:t>
      </w:r>
      <w:r>
        <w:rPr>
          <w:highlight w:val="white"/>
        </w:rPr>
        <w:t>hat kind?</w:t>
      </w:r>
    </w:p>
    <w:p w14:paraId="534F887F" w14:textId="00400D80" w:rsidR="00A27323" w:rsidRPr="00C36EDF" w:rsidRDefault="0054586D" w:rsidP="006312A0">
      <w:pPr>
        <w:pBdr>
          <w:top w:val="nil"/>
          <w:left w:val="nil"/>
          <w:bottom w:val="nil"/>
          <w:right w:val="nil"/>
          <w:between w:val="nil"/>
        </w:pBdr>
        <w:spacing w:line="240" w:lineRule="auto"/>
        <w:jc w:val="both"/>
        <w:rPr>
          <w:i/>
          <w:color w:val="FF9966"/>
        </w:rPr>
      </w:pPr>
      <w:r>
        <w:rPr>
          <w:i/>
          <w:color w:val="FF9966"/>
        </w:rPr>
        <w:t>A table with a list of materials can be found in the appendix. For a sub-group, it is recommended to perform a more detailed analysis of the generated materials and current sorting.</w:t>
      </w:r>
    </w:p>
    <w:p w14:paraId="2D34628E" w14:textId="77777777" w:rsidR="00A27323" w:rsidRPr="00C36EDF" w:rsidRDefault="00A27323" w:rsidP="004C63D5">
      <w:pPr>
        <w:pBdr>
          <w:top w:val="nil"/>
          <w:left w:val="nil"/>
          <w:bottom w:val="nil"/>
          <w:right w:val="nil"/>
          <w:between w:val="nil"/>
        </w:pBdr>
        <w:spacing w:line="240" w:lineRule="auto"/>
        <w:ind w:left="1440"/>
        <w:rPr>
          <w:highlight w:val="white"/>
        </w:rPr>
      </w:pPr>
    </w:p>
    <w:p w14:paraId="4DB5A313" w14:textId="69B7D9FB" w:rsidR="00A27323" w:rsidRPr="00C36EDF" w:rsidRDefault="0054586D" w:rsidP="00B62EA6">
      <w:pPr>
        <w:pBdr>
          <w:top w:val="nil"/>
          <w:left w:val="nil"/>
          <w:bottom w:val="nil"/>
          <w:right w:val="nil"/>
          <w:between w:val="nil"/>
        </w:pBdr>
        <w:spacing w:line="240" w:lineRule="auto"/>
        <w:ind w:left="720" w:hanging="720"/>
        <w:jc w:val="both"/>
      </w:pPr>
      <w:r>
        <w:rPr>
          <w:b/>
        </w:rPr>
        <w:t>1.3</w:t>
      </w:r>
      <w:r>
        <w:tab/>
        <w:t>Which projects from the following list do you expect to implement in your organization in the next few years?</w:t>
      </w:r>
    </w:p>
    <w:p w14:paraId="4C3DE04D" w14:textId="77777777" w:rsidR="00A27323" w:rsidRPr="00C36EDF" w:rsidRDefault="0054586D" w:rsidP="004C63D5">
      <w:pPr>
        <w:spacing w:line="240" w:lineRule="auto"/>
        <w:ind w:left="720" w:firstLine="720"/>
      </w:pPr>
      <w:r>
        <w:rPr>
          <w:rFonts w:ascii="Segoe UI Symbol" w:hAnsi="Segoe UI Symbol"/>
        </w:rPr>
        <w:t>☐</w:t>
      </w:r>
      <w:r>
        <w:tab/>
        <w:t>Construction, renovation, relocation or expansion.</w:t>
      </w:r>
    </w:p>
    <w:p w14:paraId="7CD2BFFD" w14:textId="77777777" w:rsidR="00A27323" w:rsidRPr="00C36EDF" w:rsidRDefault="0054586D" w:rsidP="004C63D5">
      <w:pPr>
        <w:spacing w:line="240" w:lineRule="auto"/>
        <w:ind w:left="720" w:firstLine="720"/>
      </w:pPr>
      <w:r>
        <w:rPr>
          <w:rFonts w:ascii="Segoe UI Symbol" w:hAnsi="Segoe UI Symbol"/>
        </w:rPr>
        <w:t>☐</w:t>
      </w:r>
      <w:r>
        <w:tab/>
        <w:t>Energy transition.</w:t>
      </w:r>
    </w:p>
    <w:p w14:paraId="3C1C3AD5" w14:textId="77777777" w:rsidR="00A27323" w:rsidRPr="00C36EDF" w:rsidRDefault="0054586D" w:rsidP="004C63D5">
      <w:pPr>
        <w:spacing w:line="240" w:lineRule="auto"/>
        <w:ind w:left="720" w:firstLine="720"/>
      </w:pPr>
      <w:r>
        <w:rPr>
          <w:rFonts w:ascii="Segoe UI Symbol" w:hAnsi="Segoe UI Symbol"/>
        </w:rPr>
        <w:t>☐</w:t>
      </w:r>
      <w:r>
        <w:tab/>
        <w:t>Development of new markets or products and services.</w:t>
      </w:r>
    </w:p>
    <w:p w14:paraId="2209C2D7" w14:textId="77777777" w:rsidR="00A27323" w:rsidRPr="00C36EDF" w:rsidRDefault="0054586D" w:rsidP="004C63D5">
      <w:pPr>
        <w:spacing w:line="240" w:lineRule="auto"/>
        <w:ind w:left="720" w:firstLine="720"/>
      </w:pPr>
      <w:r>
        <w:rPr>
          <w:rFonts w:ascii="Segoe UI Symbol" w:hAnsi="Segoe UI Symbol"/>
        </w:rPr>
        <w:t>☐</w:t>
      </w:r>
      <w:r>
        <w:tab/>
        <w:t>Modernization of equipment and acquisition of clean technology.</w:t>
      </w:r>
    </w:p>
    <w:p w14:paraId="6B847431" w14:textId="77777777" w:rsidR="00A27323" w:rsidRPr="00C36EDF" w:rsidRDefault="0054586D" w:rsidP="004C63D5">
      <w:pPr>
        <w:spacing w:line="240" w:lineRule="auto"/>
        <w:ind w:left="720" w:firstLine="720"/>
      </w:pPr>
      <w:r>
        <w:rPr>
          <w:rFonts w:ascii="Segoe UI Symbol" w:hAnsi="Segoe UI Symbol"/>
        </w:rPr>
        <w:t>☐</w:t>
      </w:r>
      <w:r>
        <w:tab/>
        <w:t>Process automation and robotization.</w:t>
      </w:r>
    </w:p>
    <w:p w14:paraId="536A5D95" w14:textId="58AE6962" w:rsidR="00A27323" w:rsidRPr="00C36EDF" w:rsidRDefault="0054586D" w:rsidP="004C63D5">
      <w:pPr>
        <w:spacing w:line="240" w:lineRule="auto"/>
        <w:ind w:left="2160" w:hanging="720"/>
      </w:pPr>
      <w:r>
        <w:rPr>
          <w:rFonts w:ascii="Segoe UI Symbol" w:hAnsi="Segoe UI Symbol"/>
        </w:rPr>
        <w:t>☐</w:t>
      </w:r>
      <w:r>
        <w:tab/>
        <w:t>Obtaining sustainable development certification (e.g.</w:t>
      </w:r>
      <w:r w:rsidR="001C3B4F">
        <w:t>,</w:t>
      </w:r>
      <w:r>
        <w:t xml:space="preserve"> LEED, Lean, ISO, BCorp).</w:t>
      </w:r>
    </w:p>
    <w:p w14:paraId="3294F89E" w14:textId="77777777" w:rsidR="00A27323" w:rsidRPr="00C36EDF" w:rsidRDefault="0054586D" w:rsidP="004C63D5">
      <w:pPr>
        <w:spacing w:line="240" w:lineRule="auto"/>
        <w:ind w:left="2160" w:hanging="720"/>
      </w:pPr>
      <w:r>
        <w:rPr>
          <w:rFonts w:ascii="Segoe UI Symbol" w:hAnsi="Segoe UI Symbol"/>
        </w:rPr>
        <w:t>☐</w:t>
      </w:r>
      <w:r>
        <w:tab/>
        <w:t>None.</w:t>
      </w:r>
    </w:p>
    <w:p w14:paraId="181296EC" w14:textId="1AD8A315" w:rsidR="00A27323" w:rsidRPr="00C36EDF" w:rsidRDefault="0054586D" w:rsidP="004C63D5">
      <w:pPr>
        <w:spacing w:line="240" w:lineRule="auto"/>
        <w:ind w:left="2160" w:hanging="720"/>
      </w:pPr>
      <w:r>
        <w:rPr>
          <w:rFonts w:ascii="Segoe UI Symbol" w:hAnsi="Segoe UI Symbol"/>
        </w:rPr>
        <w:t>☐</w:t>
      </w:r>
      <w:r>
        <w:tab/>
        <w:t>Don’t know.</w:t>
      </w:r>
    </w:p>
    <w:p w14:paraId="1C34A731" w14:textId="386B49B3" w:rsidR="00A27323" w:rsidRPr="00C36EDF" w:rsidRDefault="00D865E8" w:rsidP="006312A0">
      <w:pPr>
        <w:spacing w:after="120" w:line="240" w:lineRule="auto"/>
        <w:ind w:left="1440"/>
      </w:pPr>
      <w:r>
        <w:rPr>
          <w:rFonts w:ascii="Segoe UI Symbol" w:hAnsi="Segoe UI Symbol"/>
        </w:rPr>
        <w:t>☐</w:t>
      </w:r>
      <w:r>
        <w:tab/>
        <w:t xml:space="preserve">Other </w:t>
      </w:r>
      <w:r>
        <w:rPr>
          <w:i/>
          <w:color w:val="808080" w:themeColor="background1" w:themeShade="80"/>
        </w:rPr>
        <w:t>Specify.</w:t>
      </w:r>
    </w:p>
    <w:p w14:paraId="31453FA9" w14:textId="10D84391" w:rsidR="00623189" w:rsidRDefault="0054586D" w:rsidP="00B62EA6">
      <w:pPr>
        <w:spacing w:line="240" w:lineRule="auto"/>
      </w:pPr>
      <w:r>
        <w:t xml:space="preserve">Comments </w:t>
      </w:r>
      <w:r>
        <w:rPr>
          <w:i/>
          <w:color w:val="808080" w:themeColor="background1" w:themeShade="80"/>
        </w:rPr>
        <w:t>Enter your comments here.</w:t>
      </w:r>
      <w:r w:rsidR="00623189">
        <w:br w:type="page"/>
      </w:r>
    </w:p>
    <w:p w14:paraId="5DB0BCC8" w14:textId="0A27BB33" w:rsidR="004C63D5" w:rsidRDefault="0054586D" w:rsidP="004C63D5">
      <w:pPr>
        <w:pStyle w:val="TitreGris"/>
      </w:pPr>
      <w:r>
        <w:lastRenderedPageBreak/>
        <w:t>Part 2</w:t>
      </w:r>
    </w:p>
    <w:p w14:paraId="6A4F15F1" w14:textId="3892F93E" w:rsidR="00A27323" w:rsidRDefault="0054586D" w:rsidP="004C63D5">
      <w:pPr>
        <w:pStyle w:val="TitreGris"/>
      </w:pPr>
      <w:r>
        <w:t>Your motivation and needs for carrying out circular economy projects</w:t>
      </w:r>
    </w:p>
    <w:p w14:paraId="0E17DA1C" w14:textId="77777777" w:rsidR="004C63D5" w:rsidRDefault="004C63D5" w:rsidP="004C63D5">
      <w:pPr>
        <w:spacing w:line="240" w:lineRule="auto"/>
        <w:ind w:left="720" w:hanging="720"/>
        <w:rPr>
          <w:b/>
          <w:color w:val="262626"/>
        </w:rPr>
      </w:pPr>
    </w:p>
    <w:p w14:paraId="4BD3A4B1" w14:textId="6E42A744" w:rsidR="00A27323" w:rsidRPr="004C63D5" w:rsidRDefault="0054586D" w:rsidP="006312A0">
      <w:pPr>
        <w:spacing w:after="80" w:line="240" w:lineRule="auto"/>
        <w:ind w:left="720" w:hanging="720"/>
        <w:jc w:val="both"/>
      </w:pPr>
      <w:r>
        <w:rPr>
          <w:b/>
          <w:color w:val="262626"/>
        </w:rPr>
        <w:t>2.1</w:t>
      </w:r>
      <w:r>
        <w:rPr>
          <w:b/>
          <w:color w:val="262626"/>
        </w:rPr>
        <w:tab/>
      </w:r>
      <w:r>
        <w:t>Why have you added CE strategies in your organization or why are you interested in adding them? Select the three most important reasons.</w:t>
      </w:r>
    </w:p>
    <w:p w14:paraId="1161EA41" w14:textId="012510CA" w:rsidR="00A27323" w:rsidRPr="004C63D5" w:rsidRDefault="0054586D" w:rsidP="004C63D5">
      <w:pPr>
        <w:spacing w:line="240" w:lineRule="auto"/>
        <w:ind w:left="720" w:firstLine="720"/>
      </w:pPr>
      <w:r>
        <w:rPr>
          <w:rFonts w:ascii="Segoe UI Symbol" w:hAnsi="Segoe UI Symbol"/>
        </w:rPr>
        <w:t>☐</w:t>
      </w:r>
      <w:r>
        <w:tab/>
        <w:t>To generate new sources of revenue</w:t>
      </w:r>
      <w:r w:rsidR="008B0C47">
        <w:t>.</w:t>
      </w:r>
    </w:p>
    <w:p w14:paraId="74646BD1" w14:textId="184F0441" w:rsidR="00A27323" w:rsidRPr="004C63D5" w:rsidRDefault="0054586D" w:rsidP="004C63D5">
      <w:pPr>
        <w:spacing w:line="240" w:lineRule="auto"/>
        <w:ind w:left="720" w:firstLine="720"/>
      </w:pPr>
      <w:r>
        <w:rPr>
          <w:rFonts w:ascii="Segoe UI Symbol" w:hAnsi="Segoe UI Symbol"/>
        </w:rPr>
        <w:t>☐</w:t>
      </w:r>
      <w:r>
        <w:rPr>
          <w:sz w:val="24"/>
        </w:rPr>
        <w:tab/>
      </w:r>
      <w:r>
        <w:t>To reduce expenses</w:t>
      </w:r>
      <w:r w:rsidR="008B0C47">
        <w:t>.</w:t>
      </w:r>
    </w:p>
    <w:p w14:paraId="4B893792" w14:textId="7C82A733" w:rsidR="00A27323" w:rsidRPr="004C63D5" w:rsidRDefault="0054586D" w:rsidP="004C63D5">
      <w:pPr>
        <w:spacing w:line="240" w:lineRule="auto"/>
        <w:ind w:left="720" w:firstLine="720"/>
      </w:pPr>
      <w:r>
        <w:rPr>
          <w:rFonts w:ascii="Segoe UI Symbol" w:hAnsi="Segoe UI Symbol"/>
        </w:rPr>
        <w:t>☐</w:t>
      </w:r>
      <w:r>
        <w:tab/>
        <w:t>To reduce environmental impact</w:t>
      </w:r>
      <w:r w:rsidR="008B0C47">
        <w:t>.</w:t>
      </w:r>
    </w:p>
    <w:p w14:paraId="6A25C59C" w14:textId="6EF815CA" w:rsidR="00A27323" w:rsidRPr="004C63D5" w:rsidRDefault="0054586D" w:rsidP="004C63D5">
      <w:pPr>
        <w:spacing w:line="240" w:lineRule="auto"/>
        <w:ind w:left="720" w:firstLine="720"/>
      </w:pPr>
      <w:r>
        <w:rPr>
          <w:rFonts w:ascii="Segoe UI Symbol" w:hAnsi="Segoe UI Symbol"/>
        </w:rPr>
        <w:t>☐</w:t>
      </w:r>
      <w:r>
        <w:tab/>
        <w:t>In response to a request from customers</w:t>
      </w:r>
      <w:r w:rsidR="008B0C47">
        <w:t>.</w:t>
      </w:r>
    </w:p>
    <w:p w14:paraId="461AEF40" w14:textId="5D6DE8DB" w:rsidR="00A27323" w:rsidRPr="004C63D5" w:rsidRDefault="0054586D" w:rsidP="004C63D5">
      <w:pPr>
        <w:spacing w:line="240" w:lineRule="auto"/>
        <w:ind w:left="720" w:firstLine="720"/>
      </w:pPr>
      <w:r>
        <w:rPr>
          <w:rFonts w:ascii="Segoe UI Symbol" w:hAnsi="Segoe UI Symbol"/>
        </w:rPr>
        <w:t>☐</w:t>
      </w:r>
      <w:r>
        <w:tab/>
        <w:t>To increase our market share</w:t>
      </w:r>
      <w:r w:rsidR="008B0C47">
        <w:t>.</w:t>
      </w:r>
    </w:p>
    <w:p w14:paraId="12595494" w14:textId="6851975D" w:rsidR="00A27323" w:rsidRPr="004C63D5" w:rsidRDefault="0054586D" w:rsidP="004C63D5">
      <w:pPr>
        <w:spacing w:line="240" w:lineRule="auto"/>
        <w:ind w:left="720" w:firstLine="720"/>
      </w:pPr>
      <w:r>
        <w:rPr>
          <w:rFonts w:ascii="Segoe UI Symbol" w:hAnsi="Segoe UI Symbol"/>
        </w:rPr>
        <w:t>☐</w:t>
      </w:r>
      <w:r>
        <w:tab/>
        <w:t>To attract and retain employees</w:t>
      </w:r>
      <w:r w:rsidR="008B0C47">
        <w:t>.</w:t>
      </w:r>
    </w:p>
    <w:p w14:paraId="080E5B94" w14:textId="27AED069" w:rsidR="00A27323" w:rsidRPr="004C63D5" w:rsidRDefault="0054586D" w:rsidP="004C63D5">
      <w:pPr>
        <w:spacing w:line="240" w:lineRule="auto"/>
        <w:ind w:left="720" w:firstLine="720"/>
      </w:pPr>
      <w:r>
        <w:rPr>
          <w:rFonts w:ascii="Segoe UI Symbol" w:hAnsi="Segoe UI Symbol"/>
        </w:rPr>
        <w:t>☐</w:t>
      </w:r>
      <w:r>
        <w:tab/>
        <w:t>To comply with current or future laws and regulations</w:t>
      </w:r>
      <w:r w:rsidR="008B0C47">
        <w:t>.</w:t>
      </w:r>
    </w:p>
    <w:p w14:paraId="29DBFDE1" w14:textId="4E30BFDE" w:rsidR="00A27323" w:rsidRPr="004C63D5" w:rsidRDefault="0054586D" w:rsidP="004C63D5">
      <w:pPr>
        <w:spacing w:line="240" w:lineRule="auto"/>
        <w:ind w:left="2160" w:hanging="720"/>
      </w:pPr>
      <w:r>
        <w:rPr>
          <w:rFonts w:ascii="Segoe UI Symbol" w:hAnsi="Segoe UI Symbol"/>
        </w:rPr>
        <w:t>☐</w:t>
      </w:r>
      <w:r>
        <w:tab/>
        <w:t>To contribute to government environmental targets regarding greenhouse gas (GHG) emissions, the energy transition, or waste management</w:t>
      </w:r>
      <w:r w:rsidR="008B0C47">
        <w:t>.</w:t>
      </w:r>
    </w:p>
    <w:p w14:paraId="77A774A8" w14:textId="77777777" w:rsidR="00A27323" w:rsidRPr="004C63D5" w:rsidRDefault="0054586D" w:rsidP="004C63D5">
      <w:pPr>
        <w:spacing w:line="240" w:lineRule="auto"/>
        <w:ind w:left="720" w:firstLine="720"/>
      </w:pPr>
      <w:r>
        <w:rPr>
          <w:rFonts w:ascii="Segoe UI Symbol" w:hAnsi="Segoe UI Symbol"/>
        </w:rPr>
        <w:t>☐</w:t>
      </w:r>
      <w:r>
        <w:tab/>
        <w:t>Don’t know.</w:t>
      </w:r>
    </w:p>
    <w:p w14:paraId="6E333BA7" w14:textId="5633B76B" w:rsidR="00A27323" w:rsidRPr="004C63D5" w:rsidRDefault="00EC2958" w:rsidP="006312A0">
      <w:pPr>
        <w:spacing w:after="80" w:line="240" w:lineRule="auto"/>
        <w:ind w:left="1440"/>
        <w:rPr>
          <w:color w:val="808080" w:themeColor="background1" w:themeShade="80"/>
        </w:rPr>
      </w:pPr>
      <w:r>
        <w:rPr>
          <w:rFonts w:ascii="Segoe UI Symbol" w:hAnsi="Segoe UI Symbol"/>
        </w:rPr>
        <w:t>☐</w:t>
      </w:r>
      <w:r>
        <w:tab/>
        <w:t xml:space="preserve">Other </w:t>
      </w:r>
      <w:r>
        <w:rPr>
          <w:i/>
          <w:color w:val="808080" w:themeColor="background1" w:themeShade="80"/>
        </w:rPr>
        <w:t>Specify.</w:t>
      </w:r>
    </w:p>
    <w:p w14:paraId="77A8606A" w14:textId="476B7086" w:rsidR="00A27323" w:rsidRPr="004C63D5" w:rsidRDefault="0054586D" w:rsidP="004C63D5">
      <w:pPr>
        <w:spacing w:line="240" w:lineRule="auto"/>
        <w:rPr>
          <w:i/>
          <w:color w:val="808080" w:themeColor="background1" w:themeShade="80"/>
        </w:rPr>
      </w:pPr>
      <w:r>
        <w:t xml:space="preserve">Comments </w:t>
      </w:r>
      <w:r>
        <w:rPr>
          <w:i/>
          <w:color w:val="808080" w:themeColor="background1" w:themeShade="80"/>
        </w:rPr>
        <w:t>Enter your comments here.</w:t>
      </w:r>
    </w:p>
    <w:p w14:paraId="1187C124" w14:textId="77777777" w:rsidR="00A27323" w:rsidRPr="004C63D5" w:rsidRDefault="00A27323" w:rsidP="004C63D5">
      <w:pPr>
        <w:pBdr>
          <w:top w:val="nil"/>
          <w:left w:val="nil"/>
          <w:bottom w:val="nil"/>
          <w:right w:val="nil"/>
          <w:between w:val="nil"/>
        </w:pBdr>
        <w:spacing w:line="240" w:lineRule="auto"/>
        <w:rPr>
          <w:highlight w:val="white"/>
        </w:rPr>
      </w:pPr>
    </w:p>
    <w:p w14:paraId="200934A8" w14:textId="03F52025" w:rsidR="00A27323" w:rsidRPr="004C63D5" w:rsidRDefault="0054586D" w:rsidP="006312A0">
      <w:pPr>
        <w:numPr>
          <w:ilvl w:val="1"/>
          <w:numId w:val="7"/>
        </w:numPr>
        <w:pBdr>
          <w:top w:val="nil"/>
          <w:left w:val="nil"/>
          <w:bottom w:val="nil"/>
          <w:right w:val="nil"/>
          <w:between w:val="nil"/>
        </w:pBdr>
        <w:spacing w:after="80" w:line="240" w:lineRule="auto"/>
        <w:ind w:left="709" w:hanging="709"/>
        <w:jc w:val="both"/>
        <w:rPr>
          <w:sz w:val="24"/>
          <w:szCs w:val="24"/>
        </w:rPr>
      </w:pPr>
      <w:r>
        <w:rPr>
          <w:color w:val="000000"/>
          <w:highlight w:val="white"/>
        </w:rPr>
        <w:t xml:space="preserve">What type of external support would you like to obtain to help your organization transition to a circular business model? </w:t>
      </w:r>
      <w:r>
        <w:rPr>
          <w:color w:val="000000"/>
        </w:rPr>
        <w:t>Select all choices applicable to your organization.</w:t>
      </w:r>
    </w:p>
    <w:p w14:paraId="1C35DBD0" w14:textId="5576A04A" w:rsidR="00A27323" w:rsidRPr="004C63D5" w:rsidRDefault="0054586D" w:rsidP="004C63D5">
      <w:pPr>
        <w:spacing w:line="240" w:lineRule="auto"/>
        <w:ind w:left="2159" w:hanging="730"/>
        <w:rPr>
          <w:highlight w:val="white"/>
        </w:rPr>
      </w:pPr>
      <w:r>
        <w:rPr>
          <w:rFonts w:ascii="Segoe UI Symbol" w:hAnsi="Segoe UI Symbol"/>
        </w:rPr>
        <w:t>☐</w:t>
      </w:r>
      <w:r>
        <w:tab/>
      </w:r>
      <w:r>
        <w:rPr>
          <w:highlight w:val="white"/>
        </w:rPr>
        <w:t>Understand the laws and regulations (municipal, provincial, federal or international) that apply to us in terms of the circular economy.</w:t>
      </w:r>
    </w:p>
    <w:p w14:paraId="593E78AD" w14:textId="77777777" w:rsidR="00A27323" w:rsidRPr="004C63D5" w:rsidRDefault="0054586D" w:rsidP="004C63D5">
      <w:pPr>
        <w:spacing w:line="240" w:lineRule="auto"/>
        <w:ind w:left="2159" w:hanging="719"/>
        <w:rPr>
          <w:highlight w:val="white"/>
        </w:rPr>
      </w:pPr>
      <w:r>
        <w:rPr>
          <w:rFonts w:ascii="Segoe UI Symbol" w:hAnsi="Segoe UI Symbol"/>
        </w:rPr>
        <w:t>☐</w:t>
      </w:r>
      <w:r>
        <w:tab/>
      </w:r>
      <w:r>
        <w:rPr>
          <w:highlight w:val="white"/>
        </w:rPr>
        <w:t>Identify opportunities for our organization to transition to CE practices.</w:t>
      </w:r>
    </w:p>
    <w:p w14:paraId="4CA874F1" w14:textId="77777777" w:rsidR="00A27323" w:rsidRPr="004C63D5" w:rsidRDefault="0054586D" w:rsidP="004C63D5">
      <w:pPr>
        <w:spacing w:line="240" w:lineRule="auto"/>
        <w:ind w:left="2159" w:hanging="719"/>
        <w:rPr>
          <w:highlight w:val="white"/>
        </w:rPr>
      </w:pPr>
      <w:r>
        <w:rPr>
          <w:rFonts w:ascii="Segoe UI Symbol" w:hAnsi="Segoe UI Symbol"/>
        </w:rPr>
        <w:t>☐</w:t>
      </w:r>
      <w:r>
        <w:tab/>
      </w:r>
      <w:r>
        <w:rPr>
          <w:highlight w:val="white"/>
        </w:rPr>
        <w:t>Translate CE opportunities into concrete projects for our organization.</w:t>
      </w:r>
    </w:p>
    <w:p w14:paraId="759B1132" w14:textId="77777777" w:rsidR="00A27323" w:rsidRPr="004C63D5" w:rsidRDefault="0054586D" w:rsidP="004C63D5">
      <w:pPr>
        <w:spacing w:line="240" w:lineRule="auto"/>
        <w:ind w:left="2159" w:hanging="719"/>
        <w:rPr>
          <w:highlight w:val="white"/>
        </w:rPr>
      </w:pPr>
      <w:r>
        <w:rPr>
          <w:rFonts w:ascii="Segoe UI Symbol" w:hAnsi="Segoe UI Symbol"/>
        </w:rPr>
        <w:t>☐</w:t>
      </w:r>
      <w:r>
        <w:tab/>
      </w:r>
      <w:r>
        <w:rPr>
          <w:highlight w:val="white"/>
        </w:rPr>
        <w:t>Identify and have access to experts to help us carry out CE projects.</w:t>
      </w:r>
    </w:p>
    <w:p w14:paraId="58EFAE96" w14:textId="5F097CE0" w:rsidR="00A27323" w:rsidRPr="004C63D5" w:rsidRDefault="0054586D" w:rsidP="004C63D5">
      <w:pPr>
        <w:spacing w:line="240" w:lineRule="auto"/>
        <w:ind w:left="2159" w:hanging="719"/>
        <w:rPr>
          <w:highlight w:val="white"/>
        </w:rPr>
      </w:pPr>
      <w:r>
        <w:rPr>
          <w:rFonts w:ascii="Segoe UI Symbol" w:hAnsi="Segoe UI Symbol"/>
        </w:rPr>
        <w:t>☐</w:t>
      </w:r>
      <w:r>
        <w:tab/>
      </w:r>
      <w:r>
        <w:rPr>
          <w:highlight w:val="white"/>
        </w:rPr>
        <w:t xml:space="preserve">Identify and obtain access to </w:t>
      </w:r>
      <w:r w:rsidR="00905055">
        <w:rPr>
          <w:highlight w:val="white"/>
        </w:rPr>
        <w:t xml:space="preserve">funding </w:t>
      </w:r>
      <w:r>
        <w:rPr>
          <w:highlight w:val="white"/>
        </w:rPr>
        <w:t>to help us carry out CE projects.</w:t>
      </w:r>
    </w:p>
    <w:p w14:paraId="7E09A168" w14:textId="77777777" w:rsidR="00A27323" w:rsidRPr="004C63D5" w:rsidRDefault="0054586D" w:rsidP="004C63D5">
      <w:pPr>
        <w:spacing w:line="240" w:lineRule="auto"/>
        <w:ind w:left="2159" w:hanging="719"/>
        <w:rPr>
          <w:highlight w:val="white"/>
        </w:rPr>
      </w:pPr>
      <w:r>
        <w:rPr>
          <w:rFonts w:ascii="Segoe UI Symbol" w:hAnsi="Segoe UI Symbol"/>
        </w:rPr>
        <w:t>☐</w:t>
      </w:r>
      <w:r>
        <w:tab/>
      </w:r>
      <w:r>
        <w:rPr>
          <w:highlight w:val="white"/>
        </w:rPr>
        <w:t>Identify and have access to tools to help us carry out CE projects.</w:t>
      </w:r>
    </w:p>
    <w:p w14:paraId="528208B8" w14:textId="77777777" w:rsidR="00A27323" w:rsidRPr="004C63D5" w:rsidRDefault="0054586D" w:rsidP="004C63D5">
      <w:pPr>
        <w:spacing w:line="240" w:lineRule="auto"/>
        <w:ind w:left="2159" w:hanging="719"/>
      </w:pPr>
      <w:r>
        <w:rPr>
          <w:rFonts w:ascii="Segoe UI Symbol" w:hAnsi="Segoe UI Symbol"/>
        </w:rPr>
        <w:t>☐</w:t>
      </w:r>
      <w:r>
        <w:tab/>
        <w:t>None of the above.</w:t>
      </w:r>
    </w:p>
    <w:p w14:paraId="62A2AF3A" w14:textId="19105F83" w:rsidR="0073034B" w:rsidRPr="004C63D5" w:rsidRDefault="00EC2958" w:rsidP="006312A0">
      <w:pPr>
        <w:spacing w:after="80" w:line="240" w:lineRule="auto"/>
        <w:ind w:left="1440"/>
        <w:rPr>
          <w:color w:val="808080" w:themeColor="background1" w:themeShade="80"/>
        </w:rPr>
      </w:pPr>
      <w:r>
        <w:rPr>
          <w:rFonts w:ascii="Segoe UI Symbol" w:hAnsi="Segoe UI Symbol"/>
        </w:rPr>
        <w:t>☐</w:t>
      </w:r>
      <w:r>
        <w:tab/>
        <w:t xml:space="preserve">Other </w:t>
      </w:r>
      <w:r>
        <w:rPr>
          <w:i/>
          <w:color w:val="808080" w:themeColor="background1" w:themeShade="80"/>
        </w:rPr>
        <w:t>Specify.</w:t>
      </w:r>
    </w:p>
    <w:p w14:paraId="38549574" w14:textId="44172822" w:rsidR="00A27323" w:rsidRDefault="0073034B" w:rsidP="004C63D5">
      <w:pPr>
        <w:spacing w:line="240" w:lineRule="auto"/>
        <w:rPr>
          <w:b/>
          <w:color w:val="808000"/>
          <w:sz w:val="24"/>
          <w:szCs w:val="24"/>
        </w:rPr>
      </w:pPr>
      <w:r>
        <w:t xml:space="preserve">Comments </w:t>
      </w:r>
      <w:r>
        <w:rPr>
          <w:i/>
          <w:color w:val="808080" w:themeColor="background1" w:themeShade="80"/>
        </w:rPr>
        <w:t>Enter your comments here.</w:t>
      </w:r>
    </w:p>
    <w:p w14:paraId="32A12E8F" w14:textId="77777777" w:rsidR="008B0C47" w:rsidRDefault="008B0C47" w:rsidP="004C63D5">
      <w:pPr>
        <w:pStyle w:val="TitreGris"/>
      </w:pPr>
      <w:r>
        <w:br w:type="page"/>
      </w:r>
    </w:p>
    <w:p w14:paraId="1FF66287" w14:textId="47340B45" w:rsidR="00A27323" w:rsidRDefault="0054586D" w:rsidP="004C63D5">
      <w:pPr>
        <w:pStyle w:val="TitreGris"/>
      </w:pPr>
      <w:r>
        <w:lastRenderedPageBreak/>
        <w:t>Part 3 – Your influential role in developing the circular economy</w:t>
      </w:r>
    </w:p>
    <w:p w14:paraId="4A2E9149" w14:textId="77777777" w:rsidR="00A27323" w:rsidRPr="004C63D5" w:rsidRDefault="00A27323" w:rsidP="004C63D5">
      <w:pPr>
        <w:spacing w:line="240" w:lineRule="auto"/>
        <w:rPr>
          <w:bCs/>
        </w:rPr>
      </w:pPr>
    </w:p>
    <w:p w14:paraId="778878DB" w14:textId="77777777" w:rsidR="00A27323" w:rsidRPr="004C63D5" w:rsidRDefault="0054586D" w:rsidP="00B50973">
      <w:pPr>
        <w:numPr>
          <w:ilvl w:val="1"/>
          <w:numId w:val="5"/>
        </w:numPr>
        <w:pBdr>
          <w:top w:val="nil"/>
          <w:left w:val="nil"/>
          <w:bottom w:val="nil"/>
          <w:right w:val="nil"/>
          <w:between w:val="nil"/>
        </w:pBdr>
        <w:shd w:val="clear" w:color="auto" w:fill="FFFFFF"/>
        <w:spacing w:after="120" w:line="240" w:lineRule="auto"/>
        <w:ind w:left="709" w:hanging="709"/>
      </w:pPr>
      <w:r>
        <w:rPr>
          <w:color w:val="000000"/>
          <w:highlight w:val="white"/>
        </w:rPr>
        <w:t xml:space="preserve">Would you be willing to contribute to the advancement of the circular economy </w:t>
      </w:r>
      <w:r>
        <w:rPr>
          <w:highlight w:val="white"/>
        </w:rPr>
        <w:t xml:space="preserve">regionally? </w:t>
      </w:r>
      <w:r>
        <w:rPr>
          <w:color w:val="000000"/>
        </w:rPr>
        <w:t>Check all choices applicable to your organization.</w:t>
      </w:r>
    </w:p>
    <w:p w14:paraId="49915382" w14:textId="2A97AF99" w:rsidR="00A27323" w:rsidRPr="004C63D5" w:rsidRDefault="0054586D" w:rsidP="00B50973">
      <w:pPr>
        <w:spacing w:line="240" w:lineRule="auto"/>
        <w:ind w:left="2159" w:hanging="730"/>
      </w:pPr>
      <w:r>
        <w:rPr>
          <w:rFonts w:ascii="Segoe UI Symbol" w:hAnsi="Segoe UI Symbol"/>
        </w:rPr>
        <w:t>☐</w:t>
      </w:r>
      <w:r>
        <w:tab/>
        <w:t>We are prepared to share our expertise and best practices with other organizations.</w:t>
      </w:r>
    </w:p>
    <w:p w14:paraId="673D7612" w14:textId="77777777" w:rsidR="00A27323" w:rsidRPr="004C63D5" w:rsidRDefault="0054586D" w:rsidP="00B50973">
      <w:pPr>
        <w:spacing w:line="240" w:lineRule="auto"/>
        <w:ind w:left="2159" w:hanging="730"/>
      </w:pPr>
      <w:r>
        <w:rPr>
          <w:rFonts w:ascii="Segoe UI Symbol" w:hAnsi="Segoe UI Symbol"/>
        </w:rPr>
        <w:t>☐</w:t>
      </w:r>
      <w:r>
        <w:tab/>
        <w:t>We are prepared to use our network to help other organizations carry out CE projects.</w:t>
      </w:r>
    </w:p>
    <w:p w14:paraId="3BE77432" w14:textId="77777777" w:rsidR="00A27323" w:rsidRPr="004C63D5" w:rsidRDefault="0054586D" w:rsidP="00B50973">
      <w:pPr>
        <w:spacing w:line="240" w:lineRule="auto"/>
        <w:ind w:left="2159" w:hanging="730"/>
      </w:pPr>
      <w:r>
        <w:rPr>
          <w:rFonts w:ascii="Segoe UI Symbol" w:hAnsi="Segoe UI Symbol"/>
        </w:rPr>
        <w:t>☐</w:t>
      </w:r>
      <w:r>
        <w:tab/>
        <w:t>We are ready to invest in another organization’s CE project.</w:t>
      </w:r>
    </w:p>
    <w:p w14:paraId="39616BF8" w14:textId="18383A94" w:rsidR="00A27323" w:rsidRPr="004C63D5" w:rsidRDefault="0054586D" w:rsidP="00B50973">
      <w:pPr>
        <w:spacing w:line="240" w:lineRule="auto"/>
        <w:ind w:left="2159" w:hanging="730"/>
      </w:pPr>
      <w:r>
        <w:rPr>
          <w:rFonts w:ascii="Segoe UI Symbol" w:hAnsi="Segoe UI Symbol"/>
        </w:rPr>
        <w:t>☐</w:t>
      </w:r>
      <w:r>
        <w:tab/>
        <w:t>Don’t know or not applicable.</w:t>
      </w:r>
    </w:p>
    <w:p w14:paraId="6977DFB5" w14:textId="0781AFD3" w:rsidR="00A27323" w:rsidRPr="004C63D5" w:rsidRDefault="0054586D" w:rsidP="00B50973">
      <w:pPr>
        <w:spacing w:line="240" w:lineRule="auto"/>
        <w:ind w:left="2159" w:hanging="730"/>
        <w:rPr>
          <w:color w:val="262626"/>
        </w:rPr>
      </w:pPr>
      <w:r>
        <w:rPr>
          <w:rFonts w:ascii="Segoe UI Symbol" w:hAnsi="Segoe UI Symbol"/>
        </w:rPr>
        <w:t>☐</w:t>
      </w:r>
      <w:r>
        <w:tab/>
        <w:t>I don’t wish to contribute</w:t>
      </w:r>
      <w:r>
        <w:rPr>
          <w:color w:val="262626"/>
        </w:rPr>
        <w:t>.</w:t>
      </w:r>
      <w:r>
        <w:rPr>
          <w:i/>
          <w:color w:val="262626"/>
        </w:rPr>
        <w:t xml:space="preserve"> (Specify why in the comments. Is it because of a lack of knowledge, resources, etc.?)</w:t>
      </w:r>
    </w:p>
    <w:p w14:paraId="36CE220F" w14:textId="242CDDB0" w:rsidR="00A27323" w:rsidRPr="004C63D5" w:rsidRDefault="00EC2958" w:rsidP="00B50973">
      <w:pPr>
        <w:spacing w:after="120" w:line="240" w:lineRule="auto"/>
        <w:ind w:left="1429"/>
        <w:rPr>
          <w:color w:val="808080" w:themeColor="background1" w:themeShade="80"/>
        </w:rPr>
      </w:pPr>
      <w:r>
        <w:rPr>
          <w:rFonts w:ascii="Segoe UI Symbol" w:hAnsi="Segoe UI Symbol"/>
        </w:rPr>
        <w:t>☐</w:t>
      </w:r>
      <w:r>
        <w:tab/>
        <w:t xml:space="preserve">Other </w:t>
      </w:r>
      <w:r>
        <w:rPr>
          <w:i/>
          <w:color w:val="808080" w:themeColor="background1" w:themeShade="80"/>
        </w:rPr>
        <w:t>Specify.</w:t>
      </w:r>
    </w:p>
    <w:p w14:paraId="28F32023" w14:textId="77777777" w:rsidR="00425DF6" w:rsidRPr="004C63D5" w:rsidRDefault="00425DF6" w:rsidP="004C63D5">
      <w:pPr>
        <w:spacing w:line="240" w:lineRule="auto"/>
        <w:rPr>
          <w:i/>
          <w:color w:val="808080" w:themeColor="background1" w:themeShade="80"/>
        </w:rPr>
      </w:pPr>
      <w:r>
        <w:t xml:space="preserve">Comments </w:t>
      </w:r>
      <w:r>
        <w:rPr>
          <w:i/>
          <w:color w:val="808080" w:themeColor="background1" w:themeShade="80"/>
        </w:rPr>
        <w:t>Enter your comments here.</w:t>
      </w:r>
    </w:p>
    <w:p w14:paraId="1CFD643B" w14:textId="77777777" w:rsidR="00A27323" w:rsidRPr="004C63D5" w:rsidRDefault="00A27323" w:rsidP="004C63D5">
      <w:pPr>
        <w:spacing w:line="240" w:lineRule="auto"/>
        <w:ind w:left="720" w:hanging="720"/>
      </w:pPr>
    </w:p>
    <w:p w14:paraId="3FFAE98D" w14:textId="74837C23" w:rsidR="00A27323" w:rsidRPr="004C63D5" w:rsidRDefault="0054586D" w:rsidP="004C63D5">
      <w:pPr>
        <w:pStyle w:val="TitreGris"/>
      </w:pPr>
      <w:r>
        <w:t>Part 4 – Information on the respondent</w:t>
      </w:r>
    </w:p>
    <w:p w14:paraId="17DE8FF4" w14:textId="733E3988" w:rsidR="00A27323" w:rsidRPr="004C63D5" w:rsidRDefault="0054586D" w:rsidP="004C63D5">
      <w:pPr>
        <w:numPr>
          <w:ilvl w:val="1"/>
          <w:numId w:val="12"/>
        </w:numPr>
        <w:pBdr>
          <w:top w:val="nil"/>
          <w:left w:val="nil"/>
          <w:bottom w:val="nil"/>
          <w:right w:val="nil"/>
          <w:between w:val="nil"/>
        </w:pBdr>
        <w:spacing w:before="120" w:line="240" w:lineRule="auto"/>
        <w:rPr>
          <w:color w:val="808080" w:themeColor="background1" w:themeShade="80"/>
        </w:rPr>
      </w:pPr>
      <w:r>
        <w:rPr>
          <w:color w:val="000000"/>
        </w:rPr>
        <w:t xml:space="preserve">Name of your organization: </w:t>
      </w:r>
      <w:r>
        <w:rPr>
          <w:i/>
          <w:color w:val="808080" w:themeColor="background1" w:themeShade="80"/>
        </w:rPr>
        <w:t>Name</w:t>
      </w:r>
    </w:p>
    <w:p w14:paraId="5045534A" w14:textId="77777777" w:rsidR="00A27323" w:rsidRPr="004C63D5" w:rsidRDefault="0054586D" w:rsidP="004C63D5">
      <w:pPr>
        <w:numPr>
          <w:ilvl w:val="1"/>
          <w:numId w:val="12"/>
        </w:numPr>
        <w:pBdr>
          <w:top w:val="nil"/>
          <w:left w:val="nil"/>
          <w:bottom w:val="nil"/>
          <w:right w:val="nil"/>
          <w:between w:val="nil"/>
        </w:pBdr>
        <w:spacing w:before="120" w:line="240" w:lineRule="auto"/>
        <w:rPr>
          <w:color w:val="808080" w:themeColor="background1" w:themeShade="80"/>
        </w:rPr>
      </w:pPr>
      <w:r>
        <w:rPr>
          <w:color w:val="000000"/>
        </w:rPr>
        <w:t xml:space="preserve">Location of your organization: </w:t>
      </w:r>
      <w:r>
        <w:rPr>
          <w:i/>
          <w:color w:val="808080" w:themeColor="background1" w:themeShade="80"/>
        </w:rPr>
        <w:t>City</w:t>
      </w:r>
    </w:p>
    <w:p w14:paraId="0E991AF2" w14:textId="3532091F" w:rsidR="00A27323" w:rsidRPr="004C63D5" w:rsidRDefault="0054586D" w:rsidP="004C63D5">
      <w:pPr>
        <w:numPr>
          <w:ilvl w:val="1"/>
          <w:numId w:val="12"/>
        </w:numPr>
        <w:spacing w:before="120" w:line="240" w:lineRule="auto"/>
        <w:rPr>
          <w:color w:val="808080" w:themeColor="background1" w:themeShade="80"/>
        </w:rPr>
      </w:pPr>
      <w:r>
        <w:t xml:space="preserve">Number of employees: </w:t>
      </w:r>
      <w:r>
        <w:rPr>
          <w:i/>
          <w:color w:val="808080" w:themeColor="background1" w:themeShade="80"/>
        </w:rPr>
        <w:t>Number</w:t>
      </w:r>
    </w:p>
    <w:p w14:paraId="22AB8052" w14:textId="5B94C7B2" w:rsidR="00A27323" w:rsidRPr="004C63D5" w:rsidRDefault="0054586D" w:rsidP="004C63D5">
      <w:pPr>
        <w:numPr>
          <w:ilvl w:val="1"/>
          <w:numId w:val="12"/>
        </w:numPr>
        <w:pBdr>
          <w:top w:val="nil"/>
          <w:left w:val="nil"/>
          <w:bottom w:val="nil"/>
          <w:right w:val="nil"/>
          <w:between w:val="nil"/>
        </w:pBdr>
        <w:spacing w:before="120" w:line="240" w:lineRule="auto"/>
        <w:rPr>
          <w:i/>
          <w:color w:val="808080" w:themeColor="background1" w:themeShade="80"/>
        </w:rPr>
      </w:pPr>
      <w:r>
        <w:rPr>
          <w:color w:val="000000"/>
        </w:rPr>
        <w:t xml:space="preserve">Contact person: </w:t>
      </w:r>
      <w:r>
        <w:rPr>
          <w:i/>
          <w:color w:val="808080" w:themeColor="background1" w:themeShade="80"/>
        </w:rPr>
        <w:t>Name, title, phone, email</w:t>
      </w:r>
    </w:p>
    <w:p w14:paraId="2812CEEC" w14:textId="398582E7" w:rsidR="00A27323" w:rsidRPr="006F4DD7" w:rsidRDefault="00D2521A" w:rsidP="004C63D5">
      <w:pPr>
        <w:numPr>
          <w:ilvl w:val="1"/>
          <w:numId w:val="12"/>
        </w:numPr>
        <w:pBdr>
          <w:top w:val="nil"/>
          <w:left w:val="nil"/>
          <w:bottom w:val="nil"/>
          <w:right w:val="nil"/>
          <w:between w:val="nil"/>
        </w:pBdr>
        <w:spacing w:before="120" w:line="240" w:lineRule="auto"/>
        <w:rPr>
          <w:color w:val="000000"/>
          <w:sz w:val="20"/>
          <w:szCs w:val="20"/>
        </w:rPr>
      </w:pPr>
      <w:r>
        <w:rPr>
          <w:color w:val="000000"/>
        </w:rPr>
        <w:t>Area of activity</w:t>
      </w:r>
    </w:p>
    <w:p w14:paraId="28668B6E" w14:textId="6728ECD6" w:rsidR="006F4DD7" w:rsidRDefault="006F4DD7" w:rsidP="006F4DD7">
      <w:pPr>
        <w:numPr>
          <w:ilvl w:val="0"/>
          <w:numId w:val="12"/>
        </w:numPr>
        <w:pBdr>
          <w:top w:val="nil"/>
          <w:left w:val="nil"/>
          <w:bottom w:val="nil"/>
          <w:right w:val="nil"/>
          <w:between w:val="nil"/>
        </w:pBdr>
        <w:spacing w:before="120" w:line="240" w:lineRule="auto"/>
        <w:rPr>
          <w:color w:val="000000"/>
          <w:sz w:val="20"/>
          <w:szCs w:val="20"/>
        </w:rPr>
        <w:sectPr w:rsidR="006F4DD7" w:rsidSect="004C63D5">
          <w:headerReference w:type="default" r:id="rId18"/>
          <w:footerReference w:type="default" r:id="rId19"/>
          <w:pgSz w:w="12242" w:h="15842" w:code="1"/>
          <w:pgMar w:top="1134" w:right="1701" w:bottom="1701" w:left="1134" w:header="720" w:footer="720" w:gutter="0"/>
          <w:cols w:space="720"/>
        </w:sectPr>
      </w:pPr>
    </w:p>
    <w:p w14:paraId="00FFB2F0" w14:textId="07D6A32D" w:rsidR="00A27323" w:rsidRPr="006F4DD7" w:rsidRDefault="0054586D" w:rsidP="006F4DD7">
      <w:pPr>
        <w:spacing w:line="240" w:lineRule="auto"/>
        <w:ind w:left="1418" w:hanging="338"/>
      </w:pPr>
      <w:r>
        <w:rPr>
          <w:rFonts w:ascii="Segoe UI Symbol" w:hAnsi="Segoe UI Symbol"/>
        </w:rPr>
        <w:lastRenderedPageBreak/>
        <w:t>☐</w:t>
      </w:r>
      <w:r>
        <w:tab/>
      </w:r>
      <w:hyperlink r:id="rId20" w:anchor="agriculture">
        <w:r>
          <w:t>Agriculture, forestry, fishing and hunting</w:t>
        </w:r>
      </w:hyperlink>
    </w:p>
    <w:p w14:paraId="6C804899" w14:textId="77777777" w:rsidR="00A27323" w:rsidRPr="006F4DD7" w:rsidRDefault="0054586D" w:rsidP="00BB0228">
      <w:pPr>
        <w:spacing w:line="240" w:lineRule="auto"/>
        <w:ind w:left="1418" w:hanging="338"/>
      </w:pPr>
      <w:r>
        <w:rPr>
          <w:rFonts w:ascii="Segoe UI Symbol" w:hAnsi="Segoe UI Symbol"/>
        </w:rPr>
        <w:t>☐</w:t>
      </w:r>
      <w:r>
        <w:tab/>
      </w:r>
      <w:hyperlink r:id="rId21" w:anchor="arts">
        <w:r>
          <w:t>Arts, entertainment and recreation</w:t>
        </w:r>
      </w:hyperlink>
    </w:p>
    <w:p w14:paraId="106E0441" w14:textId="77777777" w:rsidR="00A27323" w:rsidRPr="006F4DD7" w:rsidRDefault="0054586D" w:rsidP="006F4DD7">
      <w:pPr>
        <w:spacing w:line="240" w:lineRule="auto"/>
        <w:ind w:left="1080"/>
      </w:pPr>
      <w:r>
        <w:rPr>
          <w:rFonts w:ascii="Segoe UI Symbol" w:hAnsi="Segoe UI Symbol"/>
        </w:rPr>
        <w:t>☐</w:t>
      </w:r>
      <w:r>
        <w:tab/>
      </w:r>
      <w:hyperlink r:id="rId22" w:anchor="commerce-detail">
        <w:r>
          <w:t>Retail trade</w:t>
        </w:r>
      </w:hyperlink>
    </w:p>
    <w:p w14:paraId="67A5FB91" w14:textId="77777777" w:rsidR="00A27323" w:rsidRPr="006F4DD7" w:rsidRDefault="0054586D" w:rsidP="006F4DD7">
      <w:pPr>
        <w:spacing w:line="240" w:lineRule="auto"/>
        <w:ind w:left="1080"/>
      </w:pPr>
      <w:r>
        <w:rPr>
          <w:rFonts w:ascii="Segoe UI Symbol" w:hAnsi="Segoe UI Symbol"/>
        </w:rPr>
        <w:t>☐</w:t>
      </w:r>
      <w:r>
        <w:tab/>
      </w:r>
      <w:hyperlink r:id="rId23" w:anchor="commerce-gros">
        <w:r>
          <w:t>Wholesale trade</w:t>
        </w:r>
      </w:hyperlink>
    </w:p>
    <w:p w14:paraId="65B0CE3A" w14:textId="77777777" w:rsidR="00A27323" w:rsidRPr="006F4DD7" w:rsidRDefault="0054586D" w:rsidP="006F4DD7">
      <w:pPr>
        <w:spacing w:line="240" w:lineRule="auto"/>
        <w:ind w:left="1080"/>
      </w:pPr>
      <w:r>
        <w:rPr>
          <w:rFonts w:ascii="Segoe UI Symbol" w:hAnsi="Segoe UI Symbol"/>
        </w:rPr>
        <w:t>☐</w:t>
      </w:r>
      <w:r>
        <w:tab/>
        <w:t>Construction</w:t>
      </w:r>
    </w:p>
    <w:p w14:paraId="4AE47E22" w14:textId="77777777" w:rsidR="00A27323" w:rsidRPr="006F4DD7" w:rsidRDefault="0054586D" w:rsidP="006F4DD7">
      <w:pPr>
        <w:spacing w:line="240" w:lineRule="auto"/>
        <w:ind w:left="1080"/>
      </w:pPr>
      <w:r>
        <w:rPr>
          <w:rFonts w:ascii="Segoe UI Symbol" w:hAnsi="Segoe UI Symbol"/>
        </w:rPr>
        <w:t>☐</w:t>
      </w:r>
      <w:r>
        <w:tab/>
      </w:r>
      <w:hyperlink r:id="rId24" w:anchor="fabrication">
        <w:r>
          <w:t>Manufacturing</w:t>
        </w:r>
      </w:hyperlink>
    </w:p>
    <w:p w14:paraId="3AC7A9E1" w14:textId="77777777" w:rsidR="00A27323" w:rsidRPr="006F4DD7" w:rsidRDefault="0054586D" w:rsidP="00BB0228">
      <w:pPr>
        <w:spacing w:line="240" w:lineRule="auto"/>
        <w:ind w:left="1418" w:hanging="338"/>
      </w:pPr>
      <w:r>
        <w:rPr>
          <w:rFonts w:ascii="Segoe UI Symbol" w:hAnsi="Segoe UI Symbol"/>
        </w:rPr>
        <w:t>☐</w:t>
      </w:r>
      <w:r>
        <w:tab/>
      </w:r>
      <w:hyperlink r:id="rId25" w:anchor="hebergement"/>
      <w:r>
        <w:t>Accommodation and food services</w:t>
      </w:r>
    </w:p>
    <w:p w14:paraId="18CCFA2D" w14:textId="0C26EA41" w:rsidR="00A27323" w:rsidRDefault="0054586D" w:rsidP="006F4DD7">
      <w:pPr>
        <w:spacing w:line="240" w:lineRule="auto"/>
        <w:ind w:left="1418" w:hanging="338"/>
      </w:pPr>
      <w:r>
        <w:rPr>
          <w:rFonts w:ascii="Segoe UI Symbol" w:hAnsi="Segoe UI Symbol"/>
        </w:rPr>
        <w:t>☐</w:t>
      </w:r>
      <w:r>
        <w:tab/>
        <w:t>Information and cultural industries</w:t>
      </w:r>
    </w:p>
    <w:p w14:paraId="1EC3037F" w14:textId="6480EFA0" w:rsidR="00425DF6" w:rsidRPr="006F4DD7" w:rsidRDefault="00BB614B" w:rsidP="00BB0228">
      <w:pPr>
        <w:spacing w:line="240" w:lineRule="auto"/>
        <w:ind w:left="1418" w:hanging="338"/>
      </w:pPr>
      <w:r>
        <w:rPr>
          <w:rFonts w:ascii="Segoe UI Symbol" w:hAnsi="Segoe UI Symbol"/>
        </w:rPr>
        <w:t>☐</w:t>
      </w:r>
      <w:r>
        <w:tab/>
        <w:t>Administrative</w:t>
      </w:r>
      <w:r w:rsidR="007F168D">
        <w:t xml:space="preserve"> services,</w:t>
      </w:r>
      <w:r w:rsidR="002750C3">
        <w:t xml:space="preserve"> </w:t>
      </w:r>
      <w:r>
        <w:t>support</w:t>
      </w:r>
      <w:r w:rsidR="007F168D">
        <w:t xml:space="preserve"> services</w:t>
      </w:r>
      <w:r>
        <w:t xml:space="preserve">, waste management and </w:t>
      </w:r>
      <w:r w:rsidR="007F168D">
        <w:t xml:space="preserve">sanitation </w:t>
      </w:r>
      <w:r>
        <w:t>services</w:t>
      </w:r>
    </w:p>
    <w:p w14:paraId="09121F17" w14:textId="64B093FD" w:rsidR="00425DF6" w:rsidRPr="006F4DD7" w:rsidRDefault="00425DF6" w:rsidP="006F4DD7">
      <w:pPr>
        <w:spacing w:before="120" w:line="240" w:lineRule="auto"/>
        <w:rPr>
          <w:i/>
          <w:color w:val="808080" w:themeColor="background1" w:themeShade="80"/>
        </w:rPr>
      </w:pPr>
      <w:r>
        <w:t xml:space="preserve">Comments </w:t>
      </w:r>
      <w:r>
        <w:rPr>
          <w:i/>
          <w:color w:val="808080" w:themeColor="background1" w:themeShade="80"/>
        </w:rPr>
        <w:t>Enter your comments here.</w:t>
      </w:r>
    </w:p>
    <w:p w14:paraId="355C2222" w14:textId="14C80379" w:rsidR="00BB614B" w:rsidRDefault="00BB614B" w:rsidP="00425DF6">
      <w:pPr>
        <w:rPr>
          <w:color w:val="000000"/>
          <w:sz w:val="20"/>
          <w:szCs w:val="20"/>
        </w:rPr>
      </w:pPr>
    </w:p>
    <w:p w14:paraId="27D134A1" w14:textId="4AF941BF" w:rsidR="00BB614B" w:rsidRPr="006F4DD7" w:rsidRDefault="00BB614B" w:rsidP="00BB614B">
      <w:pPr>
        <w:spacing w:line="240" w:lineRule="auto"/>
        <w:ind w:left="1440" w:hanging="360"/>
      </w:pPr>
      <w:r>
        <w:br w:type="column"/>
      </w:r>
      <w:r>
        <w:rPr>
          <w:rFonts w:ascii="Segoe UI Symbol" w:hAnsi="Segoe UI Symbol"/>
        </w:rPr>
        <w:t>☐</w:t>
      </w:r>
      <w:r>
        <w:tab/>
        <w:t>Educational services</w:t>
      </w:r>
    </w:p>
    <w:p w14:paraId="1FDCC4A1" w14:textId="77777777" w:rsidR="00BB614B" w:rsidRPr="006F4DD7" w:rsidRDefault="00BB614B" w:rsidP="00BB614B">
      <w:pPr>
        <w:spacing w:line="240" w:lineRule="auto"/>
        <w:ind w:left="1418" w:hanging="338"/>
      </w:pPr>
      <w:r>
        <w:rPr>
          <w:rFonts w:ascii="Segoe UI Symbol" w:hAnsi="Segoe UI Symbol"/>
        </w:rPr>
        <w:t>☐</w:t>
      </w:r>
      <w:r>
        <w:tab/>
        <w:t>Professional, scientific and technical services</w:t>
      </w:r>
    </w:p>
    <w:p w14:paraId="73701A8B" w14:textId="77777777" w:rsidR="00BB614B" w:rsidRPr="006F4DD7" w:rsidRDefault="00BB614B" w:rsidP="00BB614B">
      <w:pPr>
        <w:spacing w:line="240" w:lineRule="auto"/>
        <w:ind w:left="1080"/>
      </w:pPr>
      <w:r>
        <w:rPr>
          <w:rFonts w:ascii="Segoe UI Symbol" w:hAnsi="Segoe UI Symbol"/>
        </w:rPr>
        <w:t>☐</w:t>
      </w:r>
      <w:r>
        <w:tab/>
        <w:t>Public services</w:t>
      </w:r>
    </w:p>
    <w:p w14:paraId="2EB74055" w14:textId="77777777" w:rsidR="00BB614B" w:rsidRPr="006F4DD7" w:rsidRDefault="00BB614B" w:rsidP="00BB614B">
      <w:pPr>
        <w:spacing w:line="240" w:lineRule="auto"/>
        <w:ind w:left="1418" w:hanging="338"/>
      </w:pPr>
      <w:bookmarkStart w:id="3" w:name="_Hlk97624932"/>
      <w:r>
        <w:rPr>
          <w:rFonts w:ascii="Segoe UI Symbol" w:hAnsi="Segoe UI Symbol"/>
        </w:rPr>
        <w:t>☐</w:t>
      </w:r>
      <w:r>
        <w:tab/>
      </w:r>
      <w:bookmarkEnd w:id="3"/>
      <w:r>
        <w:t>Health care and social assistance</w:t>
      </w:r>
    </w:p>
    <w:p w14:paraId="472BBDD7" w14:textId="77777777" w:rsidR="00BB614B" w:rsidRPr="006F4DD7" w:rsidRDefault="00BB614B" w:rsidP="00BB0228">
      <w:pPr>
        <w:spacing w:line="240" w:lineRule="auto"/>
        <w:ind w:left="1418" w:hanging="338"/>
      </w:pPr>
      <w:r>
        <w:rPr>
          <w:rFonts w:ascii="Segoe UI Symbol" w:hAnsi="Segoe UI Symbol"/>
        </w:rPr>
        <w:t>☐</w:t>
      </w:r>
      <w:r>
        <w:tab/>
        <w:t>Transportation and warehousing</w:t>
      </w:r>
    </w:p>
    <w:p w14:paraId="741ECD73" w14:textId="77777777" w:rsidR="00BB614B" w:rsidRPr="006F4DD7" w:rsidRDefault="00BB614B" w:rsidP="00BB614B">
      <w:pPr>
        <w:spacing w:line="240" w:lineRule="auto"/>
        <w:ind w:left="1080"/>
        <w:jc w:val="both"/>
        <w:rPr>
          <w:i/>
          <w:color w:val="808080" w:themeColor="background1" w:themeShade="80"/>
        </w:rPr>
      </w:pPr>
      <w:r>
        <w:rPr>
          <w:rFonts w:ascii="Segoe UI Symbol" w:hAnsi="Segoe UI Symbol"/>
        </w:rPr>
        <w:t>☐</w:t>
      </w:r>
      <w:r>
        <w:tab/>
        <w:t xml:space="preserve">Other </w:t>
      </w:r>
      <w:r>
        <w:rPr>
          <w:i/>
          <w:color w:val="808080" w:themeColor="background1" w:themeShade="80"/>
        </w:rPr>
        <w:t>Specify.</w:t>
      </w:r>
    </w:p>
    <w:p w14:paraId="3508C86B" w14:textId="77777777" w:rsidR="00BB614B" w:rsidRDefault="00BB614B" w:rsidP="00425DF6">
      <w:pPr>
        <w:rPr>
          <w:color w:val="000000"/>
          <w:sz w:val="20"/>
          <w:szCs w:val="20"/>
        </w:rPr>
      </w:pPr>
    </w:p>
    <w:p w14:paraId="33C87FDB" w14:textId="38EE3448" w:rsidR="00A27323" w:rsidRDefault="00A27323" w:rsidP="00425DF6">
      <w:pPr>
        <w:sectPr w:rsidR="00A27323" w:rsidSect="00BB614B">
          <w:pgSz w:w="12242" w:h="15842" w:code="1"/>
          <w:pgMar w:top="1134" w:right="1701" w:bottom="1701" w:left="1134" w:header="720" w:footer="720" w:gutter="0"/>
          <w:pgNumType w:start="1"/>
          <w:cols w:num="2" w:space="720" w:equalWidth="0">
            <w:col w:w="4460" w:space="720"/>
            <w:col w:w="3893" w:space="0"/>
          </w:cols>
        </w:sectPr>
      </w:pPr>
    </w:p>
    <w:p w14:paraId="274853A6" w14:textId="69035676" w:rsidR="00F4296A" w:rsidRDefault="006F4DD7">
      <w:pPr>
        <w:spacing w:before="120" w:after="120" w:line="240" w:lineRule="auto"/>
        <w:rPr>
          <w:rStyle w:val="TitreGrisCar"/>
        </w:rPr>
      </w:pPr>
      <w:r>
        <w:rPr>
          <w:rStyle w:val="TitreGrisCar"/>
        </w:rPr>
        <w:lastRenderedPageBreak/>
        <w:t xml:space="preserve">Economic development organization (EDO) VERSION </w:t>
      </w:r>
    </w:p>
    <w:p w14:paraId="02E478E7" w14:textId="2F8548D8" w:rsidR="006F4DD7" w:rsidRPr="006F4DD7" w:rsidRDefault="006F4DD7">
      <w:pPr>
        <w:spacing w:before="120" w:after="120" w:line="240" w:lineRule="auto"/>
        <w:rPr>
          <w:rStyle w:val="TitreGrisCar"/>
          <w:b w:val="0"/>
          <w:bCs/>
          <w:sz w:val="22"/>
          <w:szCs w:val="6"/>
        </w:rPr>
      </w:pPr>
    </w:p>
    <w:p w14:paraId="244399D6" w14:textId="25A30AAE" w:rsidR="00A27323" w:rsidRPr="006F4DD7" w:rsidRDefault="0054586D">
      <w:pPr>
        <w:spacing w:before="120" w:after="120" w:line="240" w:lineRule="auto"/>
        <w:rPr>
          <w:color w:val="808000"/>
        </w:rPr>
      </w:pPr>
      <w:r>
        <w:rPr>
          <w:i/>
          <w:color w:val="FF9966"/>
        </w:rPr>
        <w:t>Name of recipient</w:t>
      </w:r>
    </w:p>
    <w:p w14:paraId="507171F8" w14:textId="4B1ECAAC" w:rsidR="00A27323" w:rsidRPr="006F4DD7" w:rsidRDefault="0054586D" w:rsidP="006F4DD7">
      <w:pPr>
        <w:spacing w:before="120" w:after="120" w:line="240" w:lineRule="auto"/>
        <w:jc w:val="both"/>
        <w:rPr>
          <w:color w:val="262626"/>
        </w:rPr>
      </w:pPr>
      <w:bookmarkStart w:id="4" w:name="_heading=h.gjdgxs"/>
      <w:bookmarkEnd w:id="4"/>
      <w:r>
        <w:rPr>
          <w:color w:val="262626"/>
        </w:rPr>
        <w:t xml:space="preserve">Experts around the world agree on the need to green our economy by including sustainability and circular economy strategies. </w:t>
      </w:r>
      <w:r w:rsidR="008B0C47">
        <w:rPr>
          <w:color w:val="262626"/>
        </w:rPr>
        <w:t>However, Que</w:t>
      </w:r>
      <w:r>
        <w:rPr>
          <w:color w:val="262626"/>
        </w:rPr>
        <w:t>bec’s circularity index is only 3.5%, which is much lower than the world average of 8.6% (Circle Economy and RECYC-QUÉBEC, 2021).</w:t>
      </w:r>
    </w:p>
    <w:p w14:paraId="2B2E1F05" w14:textId="60A0167E" w:rsidR="00A27323" w:rsidRPr="006F4DD7" w:rsidRDefault="0054586D" w:rsidP="006F4DD7">
      <w:pPr>
        <w:spacing w:before="120" w:after="120" w:line="240" w:lineRule="auto"/>
        <w:jc w:val="both"/>
        <w:rPr>
          <w:color w:val="262626"/>
        </w:rPr>
      </w:pPr>
      <w:r>
        <w:rPr>
          <w:color w:val="262626"/>
        </w:rPr>
        <w:t>This major transition is occurring gradually and an increasing number of organizations across Qu</w:t>
      </w:r>
      <w:r w:rsidR="008B0C47">
        <w:rPr>
          <w:color w:val="262626"/>
        </w:rPr>
        <w:t>e</w:t>
      </w:r>
      <w:r>
        <w:rPr>
          <w:color w:val="262626"/>
        </w:rPr>
        <w:t xml:space="preserve">bec are making the transition. We are curious to know whether you are part of them. </w:t>
      </w:r>
      <w:r>
        <w:rPr>
          <w:b/>
          <w:color w:val="262626"/>
        </w:rPr>
        <w:t xml:space="preserve">Have you already started or would like to start to transition to a circular economy </w:t>
      </w:r>
      <w:r w:rsidR="00774B06">
        <w:rPr>
          <w:b/>
          <w:color w:val="262626"/>
        </w:rPr>
        <w:t>soon</w:t>
      </w:r>
      <w:r>
        <w:rPr>
          <w:b/>
          <w:color w:val="262626"/>
        </w:rPr>
        <w:t>?</w:t>
      </w:r>
    </w:p>
    <w:p w14:paraId="5EAB7B58" w14:textId="77777777" w:rsidR="006F4DD7" w:rsidRDefault="006F4DD7">
      <w:pPr>
        <w:spacing w:before="120" w:after="120" w:line="240" w:lineRule="auto"/>
        <w:rPr>
          <w:i/>
          <w:color w:val="FF9966"/>
        </w:rPr>
      </w:pPr>
    </w:p>
    <w:p w14:paraId="2368DA2F" w14:textId="1D2990FA" w:rsidR="00A27323" w:rsidRPr="006F4DD7" w:rsidRDefault="0054586D">
      <w:pPr>
        <w:spacing w:before="120" w:after="120" w:line="240" w:lineRule="auto"/>
        <w:rPr>
          <w:i/>
          <w:color w:val="FF9966"/>
        </w:rPr>
      </w:pPr>
      <w:r>
        <w:rPr>
          <w:i/>
          <w:color w:val="FF9966"/>
        </w:rPr>
        <w:t>Add an overview of your project here.</w:t>
      </w:r>
    </w:p>
    <w:p w14:paraId="08870EF9" w14:textId="22084050" w:rsidR="00A27323" w:rsidRPr="006F4DD7" w:rsidRDefault="0054586D" w:rsidP="006F4DD7">
      <w:pPr>
        <w:spacing w:before="120" w:after="120" w:line="240" w:lineRule="auto"/>
        <w:jc w:val="both"/>
        <w:rPr>
          <w:color w:val="262626"/>
        </w:rPr>
      </w:pPr>
      <w:r>
        <w:rPr>
          <w:color w:val="262626"/>
        </w:rPr>
        <w:t xml:space="preserve">In this initiative, </w:t>
      </w:r>
      <w:r>
        <w:rPr>
          <w:i/>
          <w:color w:val="FF9966"/>
        </w:rPr>
        <w:t xml:space="preserve">Name of initiative </w:t>
      </w:r>
      <w:r w:rsidR="00774B06">
        <w:rPr>
          <w:i/>
          <w:color w:val="FF9966"/>
        </w:rPr>
        <w:t xml:space="preserve">leader </w:t>
      </w:r>
      <w:r>
        <w:rPr>
          <w:color w:val="262626"/>
        </w:rPr>
        <w:t>would like to consult the stakeholders to increase the offer of support to regional and local organizations in transitioning to a circular economy. The goal is to gain a better understanding of your intentions and anticipate the specific needs of economic development organizations (EDOs). To do so, the Project Team has prepared a short questionnaire consisting of six questions.</w:t>
      </w:r>
    </w:p>
    <w:p w14:paraId="40562E63" w14:textId="28A58288" w:rsidR="00A27323" w:rsidRPr="006F4DD7" w:rsidRDefault="0054586D" w:rsidP="006F4DD7">
      <w:pPr>
        <w:spacing w:before="120" w:after="120" w:line="240" w:lineRule="auto"/>
        <w:jc w:val="both"/>
        <w:rPr>
          <w:color w:val="262626"/>
        </w:rPr>
      </w:pPr>
      <w:r>
        <w:rPr>
          <w:color w:val="262626"/>
        </w:rPr>
        <w:t xml:space="preserve">Your confidential responses will be used to draw up and </w:t>
      </w:r>
      <w:r w:rsidR="00D2521A">
        <w:rPr>
          <w:color w:val="262626"/>
        </w:rPr>
        <w:t>launch</w:t>
      </w:r>
      <w:r>
        <w:rPr>
          <w:color w:val="262626"/>
        </w:rPr>
        <w:t xml:space="preserve"> a regional CE roadmap. In responding to this questionnaire, you concretely help us identify the most promising strategies for yourself and for regional organizations:</w:t>
      </w:r>
    </w:p>
    <w:p w14:paraId="453E7431" w14:textId="1F4202CE" w:rsidR="00A27323" w:rsidRPr="006F4DD7" w:rsidRDefault="002750C3">
      <w:pPr>
        <w:numPr>
          <w:ilvl w:val="0"/>
          <w:numId w:val="10"/>
        </w:numPr>
        <w:spacing w:before="120" w:after="120" w:line="240" w:lineRule="auto"/>
        <w:rPr>
          <w:color w:val="262626"/>
        </w:rPr>
      </w:pPr>
      <w:r>
        <w:rPr>
          <w:color w:val="262626"/>
        </w:rPr>
        <w:t>Generate</w:t>
      </w:r>
      <w:r w:rsidR="0054586D">
        <w:rPr>
          <w:color w:val="262626"/>
        </w:rPr>
        <w:t xml:space="preserve"> savings and additional revenue in the region through the sale of by-products.</w:t>
      </w:r>
    </w:p>
    <w:p w14:paraId="07FC48AE" w14:textId="2D61A67A" w:rsidR="00A27323" w:rsidRPr="006F4DD7" w:rsidRDefault="007739C0">
      <w:pPr>
        <w:numPr>
          <w:ilvl w:val="0"/>
          <w:numId w:val="10"/>
        </w:numPr>
        <w:spacing w:before="120" w:after="120" w:line="240" w:lineRule="auto"/>
        <w:rPr>
          <w:color w:val="262626"/>
        </w:rPr>
      </w:pPr>
      <w:r>
        <w:rPr>
          <w:color w:val="262626"/>
        </w:rPr>
        <w:t>Favour the development of business relations between your organization and local organizations.</w:t>
      </w:r>
    </w:p>
    <w:p w14:paraId="747CFC9F" w14:textId="77777777" w:rsidR="00A27323" w:rsidRPr="006F4DD7" w:rsidRDefault="0054586D">
      <w:pPr>
        <w:numPr>
          <w:ilvl w:val="0"/>
          <w:numId w:val="10"/>
        </w:numPr>
        <w:spacing w:before="120" w:after="120" w:line="240" w:lineRule="auto"/>
        <w:rPr>
          <w:color w:val="262626"/>
        </w:rPr>
      </w:pPr>
      <w:r>
        <w:rPr>
          <w:color w:val="262626"/>
        </w:rPr>
        <w:t>Reduce waste management costs.</w:t>
      </w:r>
    </w:p>
    <w:p w14:paraId="79F44F8D" w14:textId="77777777" w:rsidR="00A27323" w:rsidRPr="006F4DD7" w:rsidRDefault="0054586D">
      <w:pPr>
        <w:numPr>
          <w:ilvl w:val="0"/>
          <w:numId w:val="10"/>
        </w:numPr>
        <w:spacing w:before="120" w:after="120" w:line="240" w:lineRule="auto"/>
        <w:rPr>
          <w:color w:val="262626"/>
        </w:rPr>
      </w:pPr>
      <w:r>
        <w:rPr>
          <w:color w:val="262626"/>
        </w:rPr>
        <w:t>Reduce the environmental impact.</w:t>
      </w:r>
    </w:p>
    <w:p w14:paraId="2C9CD4BA" w14:textId="42FBCB54" w:rsidR="00A27323" w:rsidRPr="006F4DD7" w:rsidRDefault="0054586D">
      <w:pPr>
        <w:numPr>
          <w:ilvl w:val="0"/>
          <w:numId w:val="10"/>
        </w:numPr>
        <w:spacing w:before="120" w:after="120" w:line="240" w:lineRule="auto"/>
        <w:rPr>
          <w:color w:val="262626"/>
        </w:rPr>
      </w:pPr>
      <w:r>
        <w:rPr>
          <w:color w:val="262626"/>
        </w:rPr>
        <w:t>Create and maintain jobs.</w:t>
      </w:r>
    </w:p>
    <w:p w14:paraId="1799AAD4" w14:textId="0FB1438F" w:rsidR="00A27323" w:rsidRPr="006F4DD7" w:rsidRDefault="0054586D">
      <w:pPr>
        <w:numPr>
          <w:ilvl w:val="0"/>
          <w:numId w:val="10"/>
        </w:numPr>
        <w:spacing w:before="120" w:after="120" w:line="240" w:lineRule="auto"/>
        <w:rPr>
          <w:color w:val="262626"/>
        </w:rPr>
      </w:pPr>
      <w:r>
        <w:rPr>
          <w:color w:val="262626"/>
        </w:rPr>
        <w:t xml:space="preserve">Increase your organization’s appeal </w:t>
      </w:r>
      <w:r w:rsidR="002750C3">
        <w:rPr>
          <w:color w:val="262626"/>
        </w:rPr>
        <w:t xml:space="preserve">and create </w:t>
      </w:r>
      <w:r>
        <w:rPr>
          <w:color w:val="262626"/>
        </w:rPr>
        <w:t xml:space="preserve">value. </w:t>
      </w:r>
    </w:p>
    <w:p w14:paraId="7D3B56E3" w14:textId="77777777" w:rsidR="00A27323" w:rsidRPr="006F4DD7" w:rsidRDefault="0054586D">
      <w:pPr>
        <w:spacing w:before="120" w:after="120" w:line="240" w:lineRule="auto"/>
        <w:rPr>
          <w:color w:val="262626"/>
        </w:rPr>
      </w:pPr>
      <w:r>
        <w:rPr>
          <w:color w:val="262626"/>
        </w:rPr>
        <w:t>Thank you for taking 10 minutes to complete this confidential questionnaire.</w:t>
      </w:r>
    </w:p>
    <w:p w14:paraId="6881346E" w14:textId="77777777" w:rsidR="00A27323" w:rsidRPr="006F4DD7" w:rsidRDefault="00A27323">
      <w:pPr>
        <w:spacing w:before="120" w:after="120" w:line="240" w:lineRule="auto"/>
        <w:rPr>
          <w:b/>
          <w:color w:val="262626"/>
        </w:rPr>
      </w:pPr>
    </w:p>
    <w:p w14:paraId="064F7905" w14:textId="77777777" w:rsidR="006F4DD7" w:rsidRDefault="006F4DD7">
      <w:pPr>
        <w:rPr>
          <w:b/>
          <w:color w:val="262626"/>
        </w:rPr>
      </w:pPr>
      <w:r>
        <w:br w:type="page"/>
      </w:r>
    </w:p>
    <w:p w14:paraId="3FC54471" w14:textId="73A7C578" w:rsidR="00A27323" w:rsidRPr="009C2881" w:rsidRDefault="0054586D" w:rsidP="009C2881">
      <w:pPr>
        <w:pStyle w:val="Soustitre"/>
        <w:spacing w:before="0" w:after="0"/>
        <w:rPr>
          <w:caps w:val="0"/>
        </w:rPr>
      </w:pPr>
      <w:r>
        <w:rPr>
          <w:caps w:val="0"/>
        </w:rPr>
        <w:lastRenderedPageBreak/>
        <w:t>Confidentiality policy</w:t>
      </w:r>
    </w:p>
    <w:p w14:paraId="0DDF6CC9" w14:textId="50B4295C" w:rsidR="00A27323" w:rsidRPr="006F4DD7" w:rsidRDefault="0054586D" w:rsidP="006F4DD7">
      <w:pPr>
        <w:spacing w:line="240" w:lineRule="auto"/>
        <w:jc w:val="both"/>
        <w:rPr>
          <w:color w:val="FF9966"/>
        </w:rPr>
      </w:pPr>
      <w:r>
        <w:rPr>
          <w:color w:val="FF9966"/>
        </w:rPr>
        <w:t>In the project’s confidentiality policy, specify the terms for secure data use</w:t>
      </w:r>
    </w:p>
    <w:p w14:paraId="4F5D044E" w14:textId="77777777" w:rsidR="00A27323" w:rsidRPr="006F4DD7" w:rsidRDefault="00A27323" w:rsidP="006F4DD7">
      <w:pPr>
        <w:spacing w:line="240" w:lineRule="auto"/>
        <w:rPr>
          <w:b/>
          <w:color w:val="262626"/>
        </w:rPr>
      </w:pPr>
    </w:p>
    <w:p w14:paraId="3E7B0166" w14:textId="163C6D17" w:rsidR="00A27323" w:rsidRPr="001D245E" w:rsidRDefault="0054586D" w:rsidP="006F4DD7">
      <w:pPr>
        <w:spacing w:line="240" w:lineRule="auto"/>
        <w:rPr>
          <w:i/>
          <w:color w:val="FF9966"/>
        </w:rPr>
      </w:pPr>
      <w:r>
        <w:rPr>
          <w:b/>
          <w:color w:val="262626"/>
        </w:rPr>
        <w:t>Respond to the questionnaire in a few minutes</w:t>
      </w:r>
      <w:r>
        <w:rPr>
          <w:color w:val="262626"/>
        </w:rPr>
        <w:t xml:space="preserve"> </w:t>
      </w:r>
      <w:r>
        <w:rPr>
          <w:i/>
          <w:color w:val="FF9966"/>
        </w:rPr>
        <w:t xml:space="preserve">Add the link or a button (option available in some </w:t>
      </w:r>
      <w:r w:rsidRPr="001D245E">
        <w:rPr>
          <w:i/>
          <w:color w:val="FF9966"/>
        </w:rPr>
        <w:t>newsletter templates) to the online questionnaire.</w:t>
      </w:r>
    </w:p>
    <w:p w14:paraId="0FF17076" w14:textId="77777777" w:rsidR="00A27323" w:rsidRPr="006F4DD7" w:rsidRDefault="00A27323" w:rsidP="006F4DD7">
      <w:pPr>
        <w:spacing w:line="240" w:lineRule="auto"/>
        <w:rPr>
          <w:color w:val="262626"/>
        </w:rPr>
      </w:pPr>
    </w:p>
    <w:p w14:paraId="3C742081" w14:textId="3A7A1D2A" w:rsidR="00A27323" w:rsidRPr="006F4DD7" w:rsidRDefault="0054586D" w:rsidP="006F4DD7">
      <w:pPr>
        <w:spacing w:line="240" w:lineRule="auto"/>
        <w:rPr>
          <w:color w:val="FF9966"/>
        </w:rPr>
      </w:pPr>
      <w:r>
        <w:rPr>
          <w:b/>
          <w:bCs/>
          <w:color w:val="262626"/>
        </w:rPr>
        <w:t>Deadline</w:t>
      </w:r>
      <w:r>
        <w:rPr>
          <w:color w:val="262626"/>
        </w:rPr>
        <w:t xml:space="preserve">: </w:t>
      </w:r>
      <w:r>
        <w:rPr>
          <w:i/>
          <w:color w:val="FF9966"/>
        </w:rPr>
        <w:t>Add the deadline for responding to the questionnaire and the return address (if the survey is not being done online).</w:t>
      </w:r>
    </w:p>
    <w:p w14:paraId="4E0FD333" w14:textId="77777777" w:rsidR="00A27323" w:rsidRPr="006F4DD7" w:rsidRDefault="00A27323" w:rsidP="006F4DD7">
      <w:pPr>
        <w:spacing w:line="240" w:lineRule="auto"/>
        <w:rPr>
          <w:color w:val="262626"/>
        </w:rPr>
      </w:pPr>
    </w:p>
    <w:p w14:paraId="5026194D" w14:textId="4DD5F9D8" w:rsidR="00A27323" w:rsidRPr="006F4DD7" w:rsidRDefault="0054586D" w:rsidP="006F4DD7">
      <w:pPr>
        <w:spacing w:line="240" w:lineRule="auto"/>
        <w:rPr>
          <w:color w:val="262626"/>
        </w:rPr>
      </w:pPr>
      <w:r>
        <w:rPr>
          <w:color w:val="262626"/>
        </w:rPr>
        <w:t>Before completing the questionnaire, learn about the concept of circular economy (CE) by referring to the supplementa</w:t>
      </w:r>
      <w:r w:rsidR="001D245E">
        <w:rPr>
          <w:color w:val="262626"/>
        </w:rPr>
        <w:t>ry</w:t>
      </w:r>
      <w:r>
        <w:rPr>
          <w:color w:val="262626"/>
        </w:rPr>
        <w:t xml:space="preserve"> information below.</w:t>
      </w:r>
    </w:p>
    <w:p w14:paraId="373B3B38" w14:textId="77777777" w:rsidR="009C2881" w:rsidRDefault="009C2881" w:rsidP="006F4DD7">
      <w:pPr>
        <w:spacing w:line="240" w:lineRule="auto"/>
        <w:rPr>
          <w:i/>
          <w:color w:val="262626"/>
        </w:rPr>
      </w:pPr>
    </w:p>
    <w:p w14:paraId="60A58DA4" w14:textId="675EB463" w:rsidR="00A27323" w:rsidRDefault="0054586D" w:rsidP="006F4DD7">
      <w:pPr>
        <w:spacing w:line="240" w:lineRule="auto"/>
        <w:rPr>
          <w:i/>
          <w:color w:val="262626"/>
        </w:rPr>
      </w:pPr>
      <w:r>
        <w:rPr>
          <w:i/>
          <w:color w:val="262626"/>
        </w:rPr>
        <w:t>Thank you for your valuable contribution!</w:t>
      </w:r>
    </w:p>
    <w:p w14:paraId="6B3CC61B" w14:textId="77777777" w:rsidR="00BB614B" w:rsidRPr="006F4DD7" w:rsidRDefault="00BB614B" w:rsidP="006F4DD7">
      <w:pPr>
        <w:spacing w:line="240" w:lineRule="auto"/>
        <w:rPr>
          <w:i/>
          <w:color w:val="262626"/>
        </w:rPr>
      </w:pPr>
    </w:p>
    <w:p w14:paraId="5364595A" w14:textId="77777777" w:rsidR="009C2881" w:rsidRDefault="009C2881" w:rsidP="006F4DD7">
      <w:pPr>
        <w:spacing w:line="240" w:lineRule="auto"/>
        <w:jc w:val="both"/>
        <w:rPr>
          <w:i/>
          <w:color w:val="FF9966"/>
        </w:rPr>
      </w:pPr>
      <w:r>
        <w:br w:type="page"/>
      </w:r>
    </w:p>
    <w:p w14:paraId="4A37B148" w14:textId="36F3622D" w:rsidR="00A27323" w:rsidRPr="006F4DD7" w:rsidRDefault="0054586D" w:rsidP="006F4DD7">
      <w:pPr>
        <w:spacing w:line="240" w:lineRule="auto"/>
        <w:jc w:val="both"/>
        <w:rPr>
          <w:i/>
          <w:color w:val="808000"/>
        </w:rPr>
      </w:pPr>
      <w:r>
        <w:rPr>
          <w:i/>
          <w:color w:val="FF9966"/>
        </w:rPr>
        <w:lastRenderedPageBreak/>
        <w:t xml:space="preserve">According to the platform used for the questionnaire, it may be useful to add the following supplementary information. This information is designed to ensure that all respondents have a basic understanding of the concept of CE before completing the questionnaire. However, it is not mandatory to add it since the questions are formulated so that they can be understood by respondents with minimal knowledge of the </w:t>
      </w:r>
      <w:r w:rsidR="004918D9">
        <w:rPr>
          <w:i/>
          <w:color w:val="FF9966"/>
        </w:rPr>
        <w:t>CE</w:t>
      </w:r>
      <w:r>
        <w:rPr>
          <w:i/>
          <w:color w:val="FF9966"/>
        </w:rPr>
        <w:t>.</w:t>
      </w:r>
    </w:p>
    <w:p w14:paraId="5598F5CA" w14:textId="77777777" w:rsidR="00A27323" w:rsidRPr="006F4DD7" w:rsidRDefault="000B1511" w:rsidP="006F4DD7">
      <w:pPr>
        <w:pStyle w:val="Soustitre"/>
      </w:pPr>
      <w:sdt>
        <w:sdtPr>
          <w:rPr>
            <w:sz w:val="28"/>
            <w:szCs w:val="28"/>
          </w:rPr>
          <w:tag w:val="goog_rdk_4"/>
          <w:id w:val="-881795801"/>
        </w:sdtPr>
        <w:sdtEndPr/>
        <w:sdtContent/>
      </w:sdt>
      <w:r w:rsidR="00F4296A">
        <w:t>Supplementary information on the circular economy</w:t>
      </w:r>
    </w:p>
    <w:p w14:paraId="7C808620" w14:textId="77777777" w:rsidR="00184D31" w:rsidRPr="00B06B51" w:rsidRDefault="00184D31" w:rsidP="00184D31">
      <w:pPr>
        <w:spacing w:before="120" w:after="120" w:line="240" w:lineRule="auto"/>
        <w:jc w:val="both"/>
        <w:rPr>
          <w:color w:val="262626"/>
        </w:rPr>
      </w:pPr>
      <w:r>
        <w:rPr>
          <w:color w:val="262626"/>
        </w:rPr>
        <w:t>The circular economy is an economic model that consists in:</w:t>
      </w:r>
    </w:p>
    <w:p w14:paraId="69A67FBF" w14:textId="77777777" w:rsidR="00184D31" w:rsidRPr="00B06B51" w:rsidRDefault="00184D31" w:rsidP="00184D31">
      <w:pPr>
        <w:numPr>
          <w:ilvl w:val="0"/>
          <w:numId w:val="13"/>
        </w:numPr>
        <w:spacing w:before="120" w:after="120" w:line="240" w:lineRule="auto"/>
        <w:jc w:val="both"/>
        <w:rPr>
          <w:color w:val="262626"/>
        </w:rPr>
      </w:pPr>
      <w:r>
        <w:rPr>
          <w:b/>
          <w:color w:val="262626"/>
        </w:rPr>
        <w:t>Rethinking</w:t>
      </w:r>
      <w:r>
        <w:rPr>
          <w:color w:val="262626"/>
        </w:rPr>
        <w:t> our production and consumption patterns to consume fewer resources and protect the ecosystems that generate them.</w:t>
      </w:r>
    </w:p>
    <w:p w14:paraId="337FA19F" w14:textId="77777777" w:rsidR="00184D31" w:rsidRPr="00B06B51" w:rsidRDefault="00184D31" w:rsidP="00184D31">
      <w:pPr>
        <w:numPr>
          <w:ilvl w:val="0"/>
          <w:numId w:val="13"/>
        </w:numPr>
        <w:spacing w:before="120" w:after="120" w:line="240" w:lineRule="auto"/>
        <w:jc w:val="both"/>
        <w:rPr>
          <w:color w:val="262626"/>
        </w:rPr>
      </w:pPr>
      <w:r>
        <w:rPr>
          <w:b/>
          <w:color w:val="262626"/>
        </w:rPr>
        <w:t>Optimizing</w:t>
      </w:r>
      <w:r>
        <w:rPr>
          <w:color w:val="262626"/>
        </w:rPr>
        <w:t> the use of the resources that are already circulating in our societies by intensifying product use, extending the life of products and components, and giving resources a new life.</w:t>
      </w:r>
    </w:p>
    <w:p w14:paraId="7C3AF5EE" w14:textId="4BC4BFD7" w:rsidR="006F4DD7" w:rsidRDefault="006F4DD7" w:rsidP="006F4DD7">
      <w:pPr>
        <w:spacing w:line="240" w:lineRule="auto"/>
        <w:jc w:val="both"/>
        <w:rPr>
          <w:color w:val="262626"/>
        </w:rPr>
      </w:pPr>
    </w:p>
    <w:p w14:paraId="12D10F18" w14:textId="15DA8C09" w:rsidR="00A27323" w:rsidRPr="00BB614B" w:rsidRDefault="0054586D" w:rsidP="006F4DD7">
      <w:pPr>
        <w:spacing w:line="240" w:lineRule="auto"/>
        <w:jc w:val="both"/>
        <w:rPr>
          <w:color w:val="262626"/>
        </w:rPr>
      </w:pPr>
      <w:r>
        <w:rPr>
          <w:color w:val="262626"/>
        </w:rPr>
        <w:t>The various strategies are found in four main categories shown in a simplified diagram:</w:t>
      </w:r>
    </w:p>
    <w:p w14:paraId="793CCB08" w14:textId="77777777" w:rsidR="00A27323" w:rsidRPr="00BB614B" w:rsidRDefault="00A27323">
      <w:pPr>
        <w:spacing w:before="120" w:after="120" w:line="240" w:lineRule="auto"/>
      </w:pPr>
    </w:p>
    <w:p w14:paraId="2C45DE67" w14:textId="22F8D8E3" w:rsidR="00A27323" w:rsidRPr="00BB614B" w:rsidRDefault="00ED4328">
      <w:pPr>
        <w:spacing w:before="120" w:after="120" w:line="240" w:lineRule="auto"/>
        <w:jc w:val="center"/>
        <w:rPr>
          <w:color w:val="262626"/>
        </w:rPr>
      </w:pPr>
      <w:r>
        <w:rPr>
          <w:noProof/>
          <w:lang w:eastAsia="en-CA"/>
        </w:rPr>
        <w:drawing>
          <wp:inline distT="0" distB="0" distL="0" distR="0" wp14:anchorId="327DD0ED" wp14:editId="3FA52E71">
            <wp:extent cx="5944870" cy="4032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4870" cy="4032250"/>
                    </a:xfrm>
                    <a:prstGeom prst="rect">
                      <a:avLst/>
                    </a:prstGeom>
                  </pic:spPr>
                </pic:pic>
              </a:graphicData>
            </a:graphic>
          </wp:inline>
        </w:drawing>
      </w:r>
    </w:p>
    <w:p w14:paraId="0F71EFDC" w14:textId="77777777" w:rsidR="00A27323" w:rsidRPr="00BB614B" w:rsidRDefault="0054586D">
      <w:pPr>
        <w:spacing w:before="120" w:after="120" w:line="240" w:lineRule="auto"/>
        <w:jc w:val="center"/>
        <w:rPr>
          <w:b/>
          <w:color w:val="262626"/>
        </w:rPr>
      </w:pPr>
      <w:r>
        <w:rPr>
          <w:b/>
          <w:color w:val="262626"/>
        </w:rPr>
        <w:t>TO LEARN MORE:</w:t>
      </w:r>
    </w:p>
    <w:p w14:paraId="210B879E" w14:textId="33CCC521" w:rsidR="00A27323" w:rsidRPr="00BB614B" w:rsidRDefault="000B1511">
      <w:pPr>
        <w:spacing w:before="120" w:after="120" w:line="240" w:lineRule="auto"/>
        <w:jc w:val="center"/>
        <w:rPr>
          <w:color w:val="A4A1AB"/>
        </w:rPr>
      </w:pPr>
      <w:hyperlink r:id="rId27" w:history="1">
        <w:r w:rsidR="0092427E" w:rsidRPr="008411B7">
          <w:rPr>
            <w:rStyle w:val="Lienhypertexte"/>
          </w:rPr>
          <w:t>https://www.quebeccirculaire.org/static/h/issues-and-definition.html</w:t>
        </w:r>
      </w:hyperlink>
    </w:p>
    <w:p w14:paraId="42BB843A" w14:textId="77777777" w:rsidR="009C2881" w:rsidRDefault="009C2881" w:rsidP="00BB614B">
      <w:pPr>
        <w:pStyle w:val="Soustitre"/>
        <w:rPr>
          <w:highlight w:val="white"/>
        </w:rPr>
      </w:pPr>
      <w:r>
        <w:br w:type="page"/>
      </w:r>
    </w:p>
    <w:p w14:paraId="0C1AF984" w14:textId="6AA478CF" w:rsidR="00A27323" w:rsidRPr="00BB614B" w:rsidRDefault="0054586D" w:rsidP="00BB614B">
      <w:pPr>
        <w:pStyle w:val="Soustitre"/>
        <w:rPr>
          <w:highlight w:val="white"/>
        </w:rPr>
      </w:pPr>
      <w:r>
        <w:rPr>
          <w:highlight w:val="white"/>
        </w:rPr>
        <w:lastRenderedPageBreak/>
        <w:t>How to respond to the questionnaire</w:t>
      </w:r>
    </w:p>
    <w:p w14:paraId="01E2EC89" w14:textId="5D725C79" w:rsidR="00A27323" w:rsidRPr="00BB614B" w:rsidRDefault="0054586D">
      <w:pPr>
        <w:spacing w:before="120" w:after="120" w:line="240" w:lineRule="auto"/>
        <w:jc w:val="both"/>
        <w:rPr>
          <w:color w:val="262626"/>
          <w:highlight w:val="white"/>
        </w:rPr>
      </w:pPr>
      <w:r>
        <w:rPr>
          <w:color w:val="262626"/>
          <w:highlight w:val="white"/>
        </w:rPr>
        <w:t xml:space="preserve">1) </w:t>
      </w:r>
      <w:r>
        <w:rPr>
          <w:color w:val="262626"/>
        </w:rPr>
        <w:t>Answer the questions to the best of your ability. There are no right or wrong answers.</w:t>
      </w:r>
    </w:p>
    <w:p w14:paraId="7999045B" w14:textId="6955E699" w:rsidR="00A27323" w:rsidRPr="00BB614B" w:rsidRDefault="0054586D">
      <w:pPr>
        <w:spacing w:before="120" w:after="120" w:line="240" w:lineRule="auto"/>
        <w:rPr>
          <w:i/>
          <w:color w:val="FF9966"/>
        </w:rPr>
      </w:pPr>
      <w:r>
        <w:rPr>
          <w:color w:val="262626"/>
        </w:rPr>
        <w:t xml:space="preserve">2) Need some help? Contact </w:t>
      </w:r>
      <w:r>
        <w:rPr>
          <w:i/>
          <w:color w:val="FF9966"/>
        </w:rPr>
        <w:t xml:space="preserve">Enter contact information of </w:t>
      </w:r>
      <w:r w:rsidR="00F728BF">
        <w:rPr>
          <w:i/>
          <w:color w:val="FF9966"/>
        </w:rPr>
        <w:t>Leader</w:t>
      </w:r>
      <w:r>
        <w:rPr>
          <w:i/>
          <w:color w:val="FF9966"/>
        </w:rPr>
        <w:t xml:space="preserve"> in charge of the questionnaire</w:t>
      </w:r>
      <w:r>
        <w:t>.</w:t>
      </w:r>
    </w:p>
    <w:p w14:paraId="7E4906ED" w14:textId="77777777" w:rsidR="00A27323" w:rsidRDefault="0054586D">
      <w:pPr>
        <w:rPr>
          <w:b/>
          <w:color w:val="808000"/>
          <w:sz w:val="24"/>
          <w:szCs w:val="24"/>
        </w:rPr>
      </w:pPr>
      <w:r>
        <w:br w:type="page"/>
      </w:r>
    </w:p>
    <w:p w14:paraId="529BAA35" w14:textId="07526CD2" w:rsidR="00A27323" w:rsidRDefault="0054586D" w:rsidP="00BB614B">
      <w:pPr>
        <w:pStyle w:val="TitreGris"/>
      </w:pPr>
      <w:r>
        <w:lastRenderedPageBreak/>
        <w:t>Part 1 – Circular economy in your region</w:t>
      </w:r>
    </w:p>
    <w:p w14:paraId="38DD93B0" w14:textId="77777777" w:rsidR="00A27323" w:rsidRPr="00BB614B" w:rsidRDefault="00A27323">
      <w:pPr>
        <w:shd w:val="clear" w:color="auto" w:fill="FFFFFF"/>
        <w:spacing w:before="120" w:after="120" w:line="240" w:lineRule="auto"/>
        <w:ind w:left="720" w:hanging="720"/>
        <w:jc w:val="both"/>
        <w:rPr>
          <w:b/>
        </w:rPr>
      </w:pPr>
    </w:p>
    <w:p w14:paraId="27779803" w14:textId="2511AD8A" w:rsidR="00A27323" w:rsidRPr="00BB614B" w:rsidRDefault="0054586D" w:rsidP="00B50973">
      <w:pPr>
        <w:shd w:val="clear" w:color="auto" w:fill="FFFFFF"/>
        <w:spacing w:after="120" w:line="240" w:lineRule="auto"/>
        <w:ind w:left="720" w:hanging="720"/>
        <w:jc w:val="both"/>
        <w:rPr>
          <w:b/>
        </w:rPr>
      </w:pPr>
      <w:r>
        <w:rPr>
          <w:b/>
        </w:rPr>
        <w:t>1.1</w:t>
      </w:r>
      <w:r>
        <w:tab/>
      </w:r>
      <w:r>
        <w:rPr>
          <w:color w:val="262626"/>
        </w:rPr>
        <w:t xml:space="preserve">Why is it important to increase the number of organizations adopting circular economy (CE) strategies in their business models in your </w:t>
      </w:r>
      <w:r w:rsidR="004918D9">
        <w:rPr>
          <w:color w:val="262626"/>
        </w:rPr>
        <w:t>region</w:t>
      </w:r>
      <w:r>
        <w:rPr>
          <w:color w:val="262626"/>
        </w:rPr>
        <w:t>? Select the three most important reasons.</w:t>
      </w:r>
    </w:p>
    <w:p w14:paraId="320F7319" w14:textId="084F48F5" w:rsidR="00A27323" w:rsidRPr="00BB614B" w:rsidRDefault="0054586D" w:rsidP="00B50973">
      <w:pPr>
        <w:spacing w:line="240" w:lineRule="auto"/>
        <w:ind w:left="1810" w:hanging="730"/>
      </w:pPr>
      <w:r>
        <w:rPr>
          <w:rFonts w:ascii="Segoe UI Symbol" w:hAnsi="Segoe UI Symbol"/>
        </w:rPr>
        <w:t>☐</w:t>
      </w:r>
      <w:r>
        <w:tab/>
        <w:t>To attract and retain employees</w:t>
      </w:r>
      <w:r w:rsidR="008B0C47">
        <w:t>.</w:t>
      </w:r>
    </w:p>
    <w:p w14:paraId="15BF4EEA" w14:textId="1BE48549" w:rsidR="00A27323" w:rsidRPr="00BB614B" w:rsidRDefault="0054586D" w:rsidP="00B50973">
      <w:pPr>
        <w:spacing w:line="240" w:lineRule="auto"/>
        <w:ind w:left="1810" w:hanging="730"/>
      </w:pPr>
      <w:r>
        <w:rPr>
          <w:rFonts w:ascii="Segoe UI Symbol" w:hAnsi="Segoe UI Symbol"/>
        </w:rPr>
        <w:t>☐</w:t>
      </w:r>
      <w:r>
        <w:tab/>
        <w:t>To reduce the environmental impact</w:t>
      </w:r>
      <w:r w:rsidR="008B0C47">
        <w:t>.</w:t>
      </w:r>
    </w:p>
    <w:p w14:paraId="67432FC3" w14:textId="31C73DEF" w:rsidR="00A27323" w:rsidRPr="00BB614B" w:rsidRDefault="0054586D" w:rsidP="00B50973">
      <w:pPr>
        <w:spacing w:line="240" w:lineRule="auto"/>
        <w:ind w:left="1810" w:hanging="730"/>
      </w:pPr>
      <w:r>
        <w:rPr>
          <w:rFonts w:ascii="Segoe UI Symbol" w:hAnsi="Segoe UI Symbol"/>
        </w:rPr>
        <w:t>☐</w:t>
      </w:r>
      <w:r>
        <w:tab/>
        <w:t>To generate new sources of revenue</w:t>
      </w:r>
      <w:r w:rsidR="008B0C47">
        <w:t>.</w:t>
      </w:r>
    </w:p>
    <w:p w14:paraId="178C33FE" w14:textId="2C00820D" w:rsidR="00A27323" w:rsidRPr="00BB614B" w:rsidRDefault="0054586D" w:rsidP="00B50973">
      <w:pPr>
        <w:spacing w:line="240" w:lineRule="auto"/>
        <w:ind w:left="1810" w:hanging="730"/>
      </w:pPr>
      <w:r>
        <w:rPr>
          <w:rFonts w:ascii="Segoe UI Symbol" w:hAnsi="Segoe UI Symbol"/>
        </w:rPr>
        <w:t>☐</w:t>
      </w:r>
      <w:r>
        <w:tab/>
        <w:t>To reduce expenses</w:t>
      </w:r>
      <w:r w:rsidR="008B0C47">
        <w:t>.</w:t>
      </w:r>
    </w:p>
    <w:p w14:paraId="78B35D2E" w14:textId="01AAD57A" w:rsidR="00A27323" w:rsidRPr="00BB614B" w:rsidRDefault="0054586D" w:rsidP="00B50973">
      <w:pPr>
        <w:spacing w:line="240" w:lineRule="auto"/>
        <w:ind w:left="1810" w:hanging="730"/>
      </w:pPr>
      <w:r>
        <w:rPr>
          <w:rFonts w:ascii="Segoe UI Symbol" w:hAnsi="Segoe UI Symbol"/>
        </w:rPr>
        <w:t>☐</w:t>
      </w:r>
      <w:r>
        <w:tab/>
        <w:t>In response to a request from customers</w:t>
      </w:r>
      <w:r w:rsidR="008B0C47">
        <w:t>.</w:t>
      </w:r>
    </w:p>
    <w:p w14:paraId="140A999C" w14:textId="6D72B9E8" w:rsidR="00A27323" w:rsidRPr="00BB614B" w:rsidRDefault="0054586D" w:rsidP="00B50973">
      <w:pPr>
        <w:spacing w:line="240" w:lineRule="auto"/>
        <w:ind w:left="1810" w:hanging="730"/>
      </w:pPr>
      <w:r>
        <w:rPr>
          <w:rFonts w:ascii="Segoe UI Symbol" w:hAnsi="Segoe UI Symbol"/>
        </w:rPr>
        <w:t>☐</w:t>
      </w:r>
      <w:r>
        <w:tab/>
        <w:t>Increase market share</w:t>
      </w:r>
      <w:r w:rsidR="008B0C47">
        <w:t>.</w:t>
      </w:r>
    </w:p>
    <w:p w14:paraId="75B3BEB9" w14:textId="403DF006" w:rsidR="00A27323" w:rsidRPr="00BB614B" w:rsidRDefault="0054586D" w:rsidP="00B50973">
      <w:pPr>
        <w:spacing w:line="240" w:lineRule="auto"/>
        <w:ind w:left="1810" w:hanging="730"/>
      </w:pPr>
      <w:r>
        <w:rPr>
          <w:rFonts w:ascii="Segoe UI Symbol" w:hAnsi="Segoe UI Symbol"/>
        </w:rPr>
        <w:t>☐</w:t>
      </w:r>
      <w:r>
        <w:tab/>
        <w:t>To comply with current or future laws and regulations</w:t>
      </w:r>
      <w:r w:rsidR="008B0C47">
        <w:t>.</w:t>
      </w:r>
    </w:p>
    <w:p w14:paraId="0BA8C33C" w14:textId="263C831C" w:rsidR="00A27323" w:rsidRPr="00BB614B" w:rsidRDefault="0054586D" w:rsidP="00B50973">
      <w:pPr>
        <w:spacing w:line="240" w:lineRule="auto"/>
        <w:ind w:left="1810" w:hanging="730"/>
      </w:pPr>
      <w:r>
        <w:rPr>
          <w:rFonts w:ascii="Segoe UI Symbol" w:hAnsi="Segoe UI Symbol"/>
        </w:rPr>
        <w:t>☐</w:t>
      </w:r>
      <w:r>
        <w:tab/>
        <w:t>Contribute to government environmental targets regarding greenhouse gas emissions, the energy transition, or waste management.</w:t>
      </w:r>
    </w:p>
    <w:p w14:paraId="64568A5E" w14:textId="470FDF2C" w:rsidR="00A27323" w:rsidRPr="00BB614B" w:rsidRDefault="0054586D" w:rsidP="00B50973">
      <w:pPr>
        <w:spacing w:line="240" w:lineRule="auto"/>
        <w:ind w:left="1810" w:hanging="730"/>
      </w:pPr>
      <w:r>
        <w:rPr>
          <w:rFonts w:ascii="Segoe UI Symbol" w:hAnsi="Segoe UI Symbol"/>
        </w:rPr>
        <w:t>☐</w:t>
      </w:r>
      <w:r>
        <w:tab/>
        <w:t>Don’t know.</w:t>
      </w:r>
    </w:p>
    <w:p w14:paraId="6707337A" w14:textId="21BD567F" w:rsidR="00A27323" w:rsidRDefault="00EC2958" w:rsidP="006312A0">
      <w:pPr>
        <w:spacing w:after="120" w:line="240" w:lineRule="auto"/>
        <w:ind w:left="1810" w:hanging="730"/>
        <w:rPr>
          <w:color w:val="808080" w:themeColor="background1" w:themeShade="80"/>
        </w:rPr>
      </w:pPr>
      <w:r>
        <w:rPr>
          <w:rFonts w:ascii="Segoe UI Symbol" w:hAnsi="Segoe UI Symbol"/>
        </w:rPr>
        <w:t>☐</w:t>
      </w:r>
      <w:r>
        <w:tab/>
        <w:t xml:space="preserve">Other </w:t>
      </w:r>
      <w:r>
        <w:rPr>
          <w:i/>
          <w:color w:val="808080" w:themeColor="background1" w:themeShade="80"/>
        </w:rPr>
        <w:t>Specify</w:t>
      </w:r>
      <w:r>
        <w:rPr>
          <w:color w:val="808080" w:themeColor="background1" w:themeShade="80"/>
        </w:rPr>
        <w:t>.</w:t>
      </w:r>
    </w:p>
    <w:p w14:paraId="5C5F5AA5" w14:textId="0F385423" w:rsidR="00A27323" w:rsidRPr="00BB614B" w:rsidRDefault="0054586D" w:rsidP="00B50973">
      <w:pPr>
        <w:spacing w:line="240" w:lineRule="auto"/>
        <w:rPr>
          <w:i/>
          <w:color w:val="808080" w:themeColor="background1" w:themeShade="80"/>
        </w:rPr>
      </w:pPr>
      <w:r>
        <w:t xml:space="preserve">Comments </w:t>
      </w:r>
      <w:r>
        <w:rPr>
          <w:i/>
          <w:color w:val="808080" w:themeColor="background1" w:themeShade="80"/>
        </w:rPr>
        <w:t>Enter your comments here.</w:t>
      </w:r>
    </w:p>
    <w:p w14:paraId="5125482D" w14:textId="77777777" w:rsidR="00A27323" w:rsidRPr="00BB614B" w:rsidRDefault="00A27323" w:rsidP="00B50973">
      <w:pPr>
        <w:spacing w:line="240" w:lineRule="auto"/>
      </w:pPr>
    </w:p>
    <w:p w14:paraId="46A069F8" w14:textId="5C9AB5DF" w:rsidR="00A27323" w:rsidRDefault="0054586D" w:rsidP="00B50973">
      <w:pPr>
        <w:numPr>
          <w:ilvl w:val="1"/>
          <w:numId w:val="11"/>
        </w:numPr>
        <w:pBdr>
          <w:top w:val="nil"/>
          <w:left w:val="nil"/>
          <w:bottom w:val="nil"/>
          <w:right w:val="nil"/>
          <w:between w:val="nil"/>
        </w:pBdr>
        <w:spacing w:after="120" w:line="240" w:lineRule="auto"/>
        <w:ind w:left="709" w:hanging="709"/>
        <w:jc w:val="both"/>
        <w:rPr>
          <w:color w:val="000000"/>
        </w:rPr>
      </w:pPr>
      <w:r>
        <w:rPr>
          <w:color w:val="000000"/>
        </w:rPr>
        <w:t xml:space="preserve">Select the three priority </w:t>
      </w:r>
      <w:r w:rsidR="000F3C19">
        <w:rPr>
          <w:color w:val="000000"/>
        </w:rPr>
        <w:t xml:space="preserve">areas of activity </w:t>
      </w:r>
      <w:r>
        <w:rPr>
          <w:color w:val="000000"/>
        </w:rPr>
        <w:t>among the following that have a strong potential for CE development in your service area.</w:t>
      </w:r>
    </w:p>
    <w:p w14:paraId="51A23B68" w14:textId="77777777" w:rsidR="00A27323" w:rsidRPr="00BB614B" w:rsidRDefault="0054586D" w:rsidP="00B50973">
      <w:pPr>
        <w:spacing w:line="240" w:lineRule="auto"/>
        <w:ind w:left="1843" w:hanging="763"/>
      </w:pPr>
      <w:r>
        <w:rPr>
          <w:rFonts w:ascii="Segoe UI Symbol" w:hAnsi="Segoe UI Symbol"/>
        </w:rPr>
        <w:t>☐</w:t>
      </w:r>
      <w:r>
        <w:tab/>
      </w:r>
      <w:hyperlink r:id="rId28" w:anchor="agriculture">
        <w:r>
          <w:t>Agriculture, forestry, fishing and hunting</w:t>
        </w:r>
      </w:hyperlink>
    </w:p>
    <w:p w14:paraId="57CDDEFE" w14:textId="77777777" w:rsidR="00A27323" w:rsidRPr="00BB614B" w:rsidRDefault="0054586D" w:rsidP="00B50973">
      <w:pPr>
        <w:spacing w:line="240" w:lineRule="auto"/>
        <w:ind w:left="1843" w:hanging="763"/>
      </w:pPr>
      <w:r>
        <w:rPr>
          <w:rFonts w:ascii="Segoe UI Symbol" w:hAnsi="Segoe UI Symbol"/>
        </w:rPr>
        <w:t>☐</w:t>
      </w:r>
      <w:r>
        <w:tab/>
      </w:r>
      <w:hyperlink r:id="rId29" w:anchor="arts">
        <w:r>
          <w:t>Arts, entertainment and recreation</w:t>
        </w:r>
      </w:hyperlink>
    </w:p>
    <w:p w14:paraId="0FF0AACA" w14:textId="77777777" w:rsidR="00A27323" w:rsidRPr="00BB614B" w:rsidRDefault="0054586D" w:rsidP="00B50973">
      <w:pPr>
        <w:spacing w:line="240" w:lineRule="auto"/>
        <w:ind w:left="1843" w:hanging="763"/>
      </w:pPr>
      <w:r>
        <w:rPr>
          <w:rFonts w:ascii="Segoe UI Symbol" w:hAnsi="Segoe UI Symbol"/>
        </w:rPr>
        <w:t>☐</w:t>
      </w:r>
      <w:r>
        <w:tab/>
      </w:r>
      <w:hyperlink r:id="rId30" w:anchor="commerce-detail">
        <w:r>
          <w:t>Retail trade</w:t>
        </w:r>
      </w:hyperlink>
    </w:p>
    <w:p w14:paraId="1ED4CC2B" w14:textId="77777777" w:rsidR="00A27323" w:rsidRPr="00BB614B" w:rsidRDefault="0054586D" w:rsidP="00B50973">
      <w:pPr>
        <w:spacing w:line="240" w:lineRule="auto"/>
        <w:ind w:left="1843" w:hanging="763"/>
      </w:pPr>
      <w:r>
        <w:rPr>
          <w:rFonts w:ascii="Segoe UI Symbol" w:hAnsi="Segoe UI Symbol"/>
        </w:rPr>
        <w:t>☐</w:t>
      </w:r>
      <w:r>
        <w:tab/>
      </w:r>
      <w:hyperlink r:id="rId31" w:anchor="commerce-gros">
        <w:r>
          <w:t>Wholesale trade</w:t>
        </w:r>
      </w:hyperlink>
    </w:p>
    <w:p w14:paraId="64A95DB8" w14:textId="77777777" w:rsidR="00A27323" w:rsidRPr="00BB614B" w:rsidRDefault="0054586D" w:rsidP="00B50973">
      <w:pPr>
        <w:spacing w:line="240" w:lineRule="auto"/>
        <w:ind w:left="1843" w:hanging="763"/>
      </w:pPr>
      <w:r>
        <w:rPr>
          <w:rFonts w:ascii="Segoe UI Symbol" w:hAnsi="Segoe UI Symbol"/>
        </w:rPr>
        <w:t>☐</w:t>
      </w:r>
      <w:r>
        <w:tab/>
        <w:t>Construction</w:t>
      </w:r>
    </w:p>
    <w:p w14:paraId="507D3C5A" w14:textId="77777777" w:rsidR="00A27323" w:rsidRPr="00BB614B" w:rsidRDefault="0054586D" w:rsidP="00B50973">
      <w:pPr>
        <w:spacing w:line="240" w:lineRule="auto"/>
        <w:ind w:left="1843" w:hanging="763"/>
      </w:pPr>
      <w:r>
        <w:rPr>
          <w:rFonts w:ascii="Segoe UI Symbol" w:hAnsi="Segoe UI Symbol"/>
        </w:rPr>
        <w:t>☐</w:t>
      </w:r>
      <w:r>
        <w:tab/>
      </w:r>
      <w:hyperlink r:id="rId32" w:anchor="fabrication">
        <w:r>
          <w:t>Manufacturing</w:t>
        </w:r>
      </w:hyperlink>
    </w:p>
    <w:p w14:paraId="6F8120BC" w14:textId="77777777" w:rsidR="00A27323" w:rsidRPr="00BB614B" w:rsidRDefault="0054586D" w:rsidP="00B50973">
      <w:pPr>
        <w:spacing w:line="240" w:lineRule="auto"/>
        <w:ind w:left="1843" w:hanging="763"/>
      </w:pPr>
      <w:r>
        <w:rPr>
          <w:rFonts w:ascii="Segoe UI Symbol" w:hAnsi="Segoe UI Symbol"/>
        </w:rPr>
        <w:t>☐</w:t>
      </w:r>
      <w:r>
        <w:tab/>
      </w:r>
      <w:hyperlink r:id="rId33" w:anchor="hebergement"/>
      <w:r>
        <w:t>Accommodation and food services</w:t>
      </w:r>
    </w:p>
    <w:p w14:paraId="47D1B68C" w14:textId="1C7AC027" w:rsidR="00A27323" w:rsidRPr="00BB614B" w:rsidRDefault="0054586D" w:rsidP="00B50973">
      <w:pPr>
        <w:spacing w:line="240" w:lineRule="auto"/>
        <w:ind w:left="1843" w:hanging="763"/>
      </w:pPr>
      <w:r>
        <w:rPr>
          <w:rFonts w:ascii="Segoe UI Symbol" w:hAnsi="Segoe UI Symbol"/>
        </w:rPr>
        <w:t>☐</w:t>
      </w:r>
      <w:r>
        <w:tab/>
        <w:t>Information and cultural industries</w:t>
      </w:r>
    </w:p>
    <w:p w14:paraId="5354E237" w14:textId="3BFCF624" w:rsidR="00A27323" w:rsidRPr="00BB614B" w:rsidRDefault="0054586D" w:rsidP="00B50973">
      <w:pPr>
        <w:spacing w:line="240" w:lineRule="auto"/>
        <w:ind w:left="1843" w:hanging="763"/>
      </w:pPr>
      <w:r>
        <w:rPr>
          <w:rFonts w:ascii="Segoe UI Symbol" w:hAnsi="Segoe UI Symbol"/>
        </w:rPr>
        <w:t>☐</w:t>
      </w:r>
      <w:r>
        <w:tab/>
        <w:t>Administrative</w:t>
      </w:r>
      <w:r w:rsidR="007F168D">
        <w:t xml:space="preserve"> services,</w:t>
      </w:r>
      <w:r>
        <w:t xml:space="preserve"> support</w:t>
      </w:r>
      <w:r w:rsidR="007F168D">
        <w:t xml:space="preserve"> services</w:t>
      </w:r>
      <w:r>
        <w:t xml:space="preserve">, waste management and </w:t>
      </w:r>
      <w:r w:rsidR="007F168D">
        <w:t xml:space="preserve">sanitation </w:t>
      </w:r>
      <w:r>
        <w:t>services</w:t>
      </w:r>
    </w:p>
    <w:p w14:paraId="7A772B26" w14:textId="4C5BD125" w:rsidR="00A27323" w:rsidRPr="00BB614B" w:rsidRDefault="0054586D" w:rsidP="00B50973">
      <w:pPr>
        <w:spacing w:line="240" w:lineRule="auto"/>
        <w:ind w:left="1843" w:hanging="763"/>
      </w:pPr>
      <w:r>
        <w:rPr>
          <w:rFonts w:ascii="Segoe UI Symbol" w:hAnsi="Segoe UI Symbol"/>
        </w:rPr>
        <w:t>☐</w:t>
      </w:r>
      <w:r>
        <w:tab/>
        <w:t>Educational services</w:t>
      </w:r>
    </w:p>
    <w:p w14:paraId="48BF4279" w14:textId="77777777" w:rsidR="00A27323" w:rsidRPr="00BB614B" w:rsidRDefault="0054586D" w:rsidP="00B50973">
      <w:pPr>
        <w:spacing w:line="240" w:lineRule="auto"/>
        <w:ind w:left="1843" w:hanging="763"/>
      </w:pPr>
      <w:r>
        <w:rPr>
          <w:rFonts w:ascii="Segoe UI Symbol" w:hAnsi="Segoe UI Symbol"/>
        </w:rPr>
        <w:t>☐</w:t>
      </w:r>
      <w:r>
        <w:tab/>
        <w:t>Professional, scientific and technical services</w:t>
      </w:r>
    </w:p>
    <w:p w14:paraId="6C65E48F" w14:textId="77777777" w:rsidR="00A27323" w:rsidRPr="00BB614B" w:rsidRDefault="0054586D" w:rsidP="00B50973">
      <w:pPr>
        <w:spacing w:line="240" w:lineRule="auto"/>
        <w:ind w:left="1843" w:hanging="763"/>
      </w:pPr>
      <w:r>
        <w:rPr>
          <w:rFonts w:ascii="Segoe UI Symbol" w:hAnsi="Segoe UI Symbol"/>
        </w:rPr>
        <w:t>☐</w:t>
      </w:r>
      <w:r>
        <w:tab/>
        <w:t>Public services</w:t>
      </w:r>
    </w:p>
    <w:p w14:paraId="1BFE4287" w14:textId="77777777" w:rsidR="00A27323" w:rsidRPr="00BB614B" w:rsidRDefault="0054586D" w:rsidP="00B50973">
      <w:pPr>
        <w:spacing w:line="240" w:lineRule="auto"/>
        <w:ind w:left="1843" w:hanging="763"/>
      </w:pPr>
      <w:r>
        <w:rPr>
          <w:rFonts w:ascii="Segoe UI Symbol" w:hAnsi="Segoe UI Symbol"/>
        </w:rPr>
        <w:t>☐</w:t>
      </w:r>
      <w:r>
        <w:tab/>
        <w:t>Health care and social assistance</w:t>
      </w:r>
    </w:p>
    <w:p w14:paraId="6DFFA101" w14:textId="77777777" w:rsidR="00A27323" w:rsidRPr="00BB614B" w:rsidRDefault="0054586D" w:rsidP="00B50973">
      <w:pPr>
        <w:spacing w:line="240" w:lineRule="auto"/>
        <w:ind w:left="1843" w:hanging="763"/>
      </w:pPr>
      <w:r>
        <w:rPr>
          <w:rFonts w:ascii="Segoe UI Symbol" w:hAnsi="Segoe UI Symbol"/>
        </w:rPr>
        <w:t>☐</w:t>
      </w:r>
      <w:r>
        <w:tab/>
        <w:t>Transportation and warehousing</w:t>
      </w:r>
    </w:p>
    <w:p w14:paraId="7261085A" w14:textId="77777777" w:rsidR="00B50973" w:rsidRDefault="00EC2958" w:rsidP="006312A0">
      <w:pPr>
        <w:spacing w:after="120" w:line="240" w:lineRule="auto"/>
        <w:ind w:left="1843" w:hanging="763"/>
        <w:rPr>
          <w:i/>
          <w:color w:val="808080" w:themeColor="background1" w:themeShade="80"/>
        </w:rPr>
      </w:pPr>
      <w:r>
        <w:rPr>
          <w:rFonts w:ascii="Segoe UI Symbol" w:hAnsi="Segoe UI Symbol"/>
        </w:rPr>
        <w:t>☐</w:t>
      </w:r>
      <w:r>
        <w:tab/>
        <w:t xml:space="preserve">Other </w:t>
      </w:r>
      <w:r>
        <w:rPr>
          <w:i/>
          <w:color w:val="808080" w:themeColor="background1" w:themeShade="80"/>
        </w:rPr>
        <w:t>Specify.</w:t>
      </w:r>
    </w:p>
    <w:p w14:paraId="690A3661" w14:textId="00A1B9E9" w:rsidR="00A27323" w:rsidRPr="00BB614B" w:rsidRDefault="0054586D" w:rsidP="00B50973">
      <w:pPr>
        <w:spacing w:line="240" w:lineRule="auto"/>
        <w:rPr>
          <w:i/>
          <w:color w:val="808080" w:themeColor="background1" w:themeShade="80"/>
        </w:rPr>
      </w:pPr>
      <w:r>
        <w:t xml:space="preserve">Comments </w:t>
      </w:r>
      <w:r>
        <w:rPr>
          <w:i/>
          <w:color w:val="808080" w:themeColor="background1" w:themeShade="80"/>
        </w:rPr>
        <w:t>Enter your comments here.</w:t>
      </w:r>
    </w:p>
    <w:p w14:paraId="11049D70" w14:textId="49E5D32D" w:rsidR="008B0C47" w:rsidRDefault="008B0C47">
      <w:pPr>
        <w:rPr>
          <w:color w:val="000000"/>
        </w:rPr>
      </w:pPr>
      <w:r>
        <w:rPr>
          <w:color w:val="000000"/>
        </w:rPr>
        <w:br w:type="page"/>
      </w:r>
    </w:p>
    <w:p w14:paraId="47D525A4" w14:textId="34F9C53D" w:rsidR="00A27323" w:rsidRPr="00B50973" w:rsidRDefault="0054586D">
      <w:pPr>
        <w:numPr>
          <w:ilvl w:val="1"/>
          <w:numId w:val="11"/>
        </w:numPr>
        <w:pBdr>
          <w:top w:val="nil"/>
          <w:left w:val="nil"/>
          <w:bottom w:val="nil"/>
          <w:right w:val="nil"/>
          <w:between w:val="nil"/>
        </w:pBdr>
        <w:spacing w:before="120" w:after="120" w:line="240" w:lineRule="auto"/>
        <w:ind w:left="709" w:hanging="709"/>
        <w:rPr>
          <w:color w:val="000000"/>
        </w:rPr>
      </w:pPr>
      <w:r>
        <w:rPr>
          <w:color w:val="000000"/>
        </w:rPr>
        <w:lastRenderedPageBreak/>
        <w:t xml:space="preserve">In these three priority </w:t>
      </w:r>
      <w:r w:rsidR="00FB1668">
        <w:rPr>
          <w:color w:val="000000"/>
        </w:rPr>
        <w:t>areas of activity</w:t>
      </w:r>
      <w:r>
        <w:rPr>
          <w:color w:val="000000"/>
        </w:rPr>
        <w:t>, provide examples of CE projects to be strategically implemented in your region. Why?</w:t>
      </w:r>
    </w:p>
    <w:p w14:paraId="5711EED3" w14:textId="77777777" w:rsidR="00A27323" w:rsidRPr="00B50973" w:rsidRDefault="0054586D">
      <w:pPr>
        <w:spacing w:before="120" w:after="120" w:line="240" w:lineRule="auto"/>
        <w:rPr>
          <w:i/>
          <w:color w:val="808080" w:themeColor="background1" w:themeShade="80"/>
        </w:rPr>
      </w:pPr>
      <w:r>
        <w:rPr>
          <w:i/>
          <w:color w:val="808080" w:themeColor="background1" w:themeShade="80"/>
        </w:rPr>
        <w:t>Enter your responses here.</w:t>
      </w:r>
    </w:p>
    <w:p w14:paraId="66040438" w14:textId="77777777" w:rsidR="00A27323" w:rsidRPr="00B50973" w:rsidRDefault="00A27323">
      <w:pPr>
        <w:spacing w:before="120" w:after="120" w:line="240" w:lineRule="auto"/>
      </w:pPr>
    </w:p>
    <w:p w14:paraId="4322C3F1" w14:textId="5ECD8E0C" w:rsidR="00A27323" w:rsidRPr="00B50973" w:rsidRDefault="0054586D">
      <w:pPr>
        <w:spacing w:before="120" w:after="120" w:line="240" w:lineRule="auto"/>
        <w:ind w:left="720" w:hanging="720"/>
      </w:pPr>
      <w:r>
        <w:rPr>
          <w:b/>
        </w:rPr>
        <w:t>1.4</w:t>
      </w:r>
      <w:r>
        <w:tab/>
        <w:t>If you can, provide examples of organizations that have implemented CE strategies in your region.</w:t>
      </w:r>
    </w:p>
    <w:p w14:paraId="27C3C819" w14:textId="77777777" w:rsidR="00A27323" w:rsidRPr="00B50973" w:rsidRDefault="0054586D">
      <w:pPr>
        <w:spacing w:before="120" w:after="120" w:line="240" w:lineRule="auto"/>
        <w:rPr>
          <w:color w:val="808080" w:themeColor="background1" w:themeShade="80"/>
          <w:sz w:val="24"/>
          <w:szCs w:val="24"/>
        </w:rPr>
      </w:pPr>
      <w:r>
        <w:rPr>
          <w:i/>
          <w:color w:val="808080" w:themeColor="background1" w:themeShade="80"/>
        </w:rPr>
        <w:t>Enter your responses here.</w:t>
      </w:r>
    </w:p>
    <w:p w14:paraId="5F72AE92" w14:textId="77777777" w:rsidR="00A27323" w:rsidRPr="00B50973" w:rsidRDefault="0054586D">
      <w:pPr>
        <w:rPr>
          <w:b/>
          <w:sz w:val="24"/>
          <w:szCs w:val="24"/>
        </w:rPr>
      </w:pPr>
      <w:r>
        <w:br w:type="page"/>
      </w:r>
    </w:p>
    <w:p w14:paraId="4DA01285" w14:textId="3F923E25" w:rsidR="00A27323" w:rsidRDefault="0054586D" w:rsidP="00B50973">
      <w:pPr>
        <w:pStyle w:val="TitreGris"/>
      </w:pPr>
      <w:r>
        <w:lastRenderedPageBreak/>
        <w:t>Part 2 – Your influential role in the deployment of the circular economy</w:t>
      </w:r>
    </w:p>
    <w:p w14:paraId="10F35F59" w14:textId="77777777" w:rsidR="00A27323" w:rsidRPr="00B50973" w:rsidRDefault="00A27323" w:rsidP="00B50973">
      <w:pPr>
        <w:pStyle w:val="Sansinterligne"/>
      </w:pPr>
    </w:p>
    <w:p w14:paraId="639D8371" w14:textId="6C751D26" w:rsidR="00A27323" w:rsidRPr="00B50973" w:rsidRDefault="0054586D" w:rsidP="00B50973">
      <w:pPr>
        <w:numPr>
          <w:ilvl w:val="1"/>
          <w:numId w:val="1"/>
        </w:numPr>
        <w:pBdr>
          <w:top w:val="nil"/>
          <w:left w:val="nil"/>
          <w:bottom w:val="nil"/>
          <w:right w:val="nil"/>
          <w:between w:val="nil"/>
        </w:pBdr>
        <w:spacing w:after="120" w:line="240" w:lineRule="auto"/>
        <w:ind w:left="709" w:hanging="709"/>
        <w:jc w:val="both"/>
        <w:rPr>
          <w:color w:val="000000"/>
        </w:rPr>
      </w:pPr>
      <w:r>
        <w:rPr>
          <w:color w:val="000000"/>
        </w:rPr>
        <w:t>How, or through which services or assets, could your organization contribute to developing CE in your region? Select all applicable answers.</w:t>
      </w:r>
    </w:p>
    <w:p w14:paraId="2CC8630A" w14:textId="77777777" w:rsidR="00A27323" w:rsidRPr="00B50973" w:rsidRDefault="0054586D" w:rsidP="00B50973">
      <w:pPr>
        <w:spacing w:line="240" w:lineRule="auto"/>
        <w:ind w:left="1810" w:hanging="730"/>
      </w:pPr>
      <w:r>
        <w:rPr>
          <w:rFonts w:ascii="Segoe UI Symbol" w:hAnsi="Segoe UI Symbol"/>
        </w:rPr>
        <w:t>☐</w:t>
      </w:r>
      <w:r>
        <w:tab/>
        <w:t>Activation of an extensive network for carrying out CE projects.</w:t>
      </w:r>
    </w:p>
    <w:p w14:paraId="1E8C3A12" w14:textId="77777777" w:rsidR="00A27323" w:rsidRPr="00B50973" w:rsidRDefault="0054586D" w:rsidP="00B50973">
      <w:pPr>
        <w:spacing w:line="240" w:lineRule="auto"/>
        <w:ind w:left="1810" w:hanging="730"/>
      </w:pPr>
      <w:r>
        <w:rPr>
          <w:rFonts w:ascii="Segoe UI Symbol" w:hAnsi="Segoe UI Symbol"/>
        </w:rPr>
        <w:t>☐</w:t>
      </w:r>
      <w:r>
        <w:tab/>
        <w:t>Sustainable development values integrated into our practices and promoted by management throughout our organization.</w:t>
      </w:r>
    </w:p>
    <w:p w14:paraId="049C8A4D" w14:textId="77777777" w:rsidR="00A27323" w:rsidRPr="00B50973" w:rsidRDefault="0054586D" w:rsidP="00B50973">
      <w:pPr>
        <w:spacing w:line="240" w:lineRule="auto"/>
        <w:ind w:left="1810" w:hanging="730"/>
      </w:pPr>
      <w:r>
        <w:rPr>
          <w:rFonts w:ascii="Segoe UI Symbol" w:hAnsi="Segoe UI Symbol"/>
        </w:rPr>
        <w:t>☐</w:t>
      </w:r>
      <w:r>
        <w:tab/>
        <w:t>Solid expertise in organizational support.</w:t>
      </w:r>
    </w:p>
    <w:p w14:paraId="04726393" w14:textId="63EC1E75" w:rsidR="00A27323" w:rsidRPr="00B50973" w:rsidRDefault="0054586D" w:rsidP="00B50973">
      <w:pPr>
        <w:spacing w:line="240" w:lineRule="auto"/>
        <w:ind w:left="1810" w:hanging="730"/>
      </w:pPr>
      <w:r>
        <w:rPr>
          <w:rFonts w:ascii="Segoe UI Symbol" w:hAnsi="Segoe UI Symbol"/>
        </w:rPr>
        <w:t>☐</w:t>
      </w:r>
      <w:r>
        <w:tab/>
        <w:t>Knowledge of the different financial levers that are available.</w:t>
      </w:r>
    </w:p>
    <w:p w14:paraId="3362A956" w14:textId="77777777" w:rsidR="00A27323" w:rsidRPr="00B50973" w:rsidRDefault="0054586D" w:rsidP="00B50973">
      <w:pPr>
        <w:spacing w:line="240" w:lineRule="auto"/>
        <w:ind w:left="1810" w:hanging="730"/>
      </w:pPr>
      <w:r>
        <w:rPr>
          <w:rFonts w:ascii="Segoe UI Symbol" w:hAnsi="Segoe UI Symbol"/>
        </w:rPr>
        <w:t>☐</w:t>
      </w:r>
      <w:r>
        <w:tab/>
        <w:t>Knowing which experts to solicit to carry out CE projects.</w:t>
      </w:r>
    </w:p>
    <w:p w14:paraId="6B072527" w14:textId="77777777" w:rsidR="00A27323" w:rsidRPr="00B50973" w:rsidRDefault="0054586D" w:rsidP="00B50973">
      <w:pPr>
        <w:spacing w:line="240" w:lineRule="auto"/>
        <w:ind w:left="1810" w:hanging="730"/>
      </w:pPr>
      <w:r>
        <w:rPr>
          <w:rFonts w:ascii="Segoe UI Symbol" w:hAnsi="Segoe UI Symbol"/>
        </w:rPr>
        <w:t>☐</w:t>
      </w:r>
      <w:r>
        <w:tab/>
        <w:t>Participating in established networks and communication platforms.</w:t>
      </w:r>
    </w:p>
    <w:p w14:paraId="0C292C00" w14:textId="2D648DA8" w:rsidR="00A27323" w:rsidRPr="00B50973" w:rsidRDefault="0054586D" w:rsidP="00B50973">
      <w:pPr>
        <w:spacing w:line="240" w:lineRule="auto"/>
        <w:ind w:left="1810" w:hanging="730"/>
      </w:pPr>
      <w:r>
        <w:rPr>
          <w:rFonts w:ascii="Segoe UI Symbol" w:hAnsi="Segoe UI Symbol"/>
        </w:rPr>
        <w:t>☐</w:t>
      </w:r>
      <w:r>
        <w:tab/>
        <w:t>Access to tools and methodologies that could help organizations carry out their CE projects.</w:t>
      </w:r>
    </w:p>
    <w:p w14:paraId="2289C5F5" w14:textId="6952CC14" w:rsidR="00A27323" w:rsidRPr="00B50973" w:rsidRDefault="00DE3916" w:rsidP="00B50973">
      <w:pPr>
        <w:spacing w:line="240" w:lineRule="auto"/>
        <w:ind w:left="1810" w:hanging="730"/>
      </w:pPr>
      <w:r>
        <w:rPr>
          <w:rFonts w:ascii="Segoe UI Symbol" w:hAnsi="Segoe UI Symbol"/>
        </w:rPr>
        <w:t>☐</w:t>
      </w:r>
      <w:r>
        <w:tab/>
        <w:t xml:space="preserve">Other </w:t>
      </w:r>
      <w:r>
        <w:rPr>
          <w:i/>
          <w:color w:val="808080" w:themeColor="background1" w:themeShade="80"/>
        </w:rPr>
        <w:t>Specify.</w:t>
      </w:r>
    </w:p>
    <w:p w14:paraId="1A7C0632" w14:textId="77777777" w:rsidR="00A27323" w:rsidRPr="00B50973" w:rsidRDefault="00A27323" w:rsidP="00B50973">
      <w:pPr>
        <w:spacing w:line="240" w:lineRule="auto"/>
        <w:jc w:val="both"/>
      </w:pPr>
    </w:p>
    <w:p w14:paraId="23067CDD" w14:textId="74595ED2" w:rsidR="00876E3F" w:rsidRPr="00B50973" w:rsidRDefault="000B1511" w:rsidP="00B50973">
      <w:pPr>
        <w:numPr>
          <w:ilvl w:val="1"/>
          <w:numId w:val="1"/>
        </w:numPr>
        <w:spacing w:after="120" w:line="240" w:lineRule="auto"/>
        <w:ind w:left="709" w:hanging="709"/>
        <w:jc w:val="both"/>
      </w:pPr>
      <w:sdt>
        <w:sdtPr>
          <w:tag w:val="goog_rdk_6"/>
          <w:id w:val="-2070795807"/>
        </w:sdtPr>
        <w:sdtEndPr/>
        <w:sdtContent/>
      </w:sdt>
      <w:r w:rsidR="00F4296A">
        <w:rPr>
          <w:color w:val="000000"/>
        </w:rPr>
        <w:t>Do you anticipate making changes to your service offering to meet the needs of organizations that would like to implement CE strategies? If yes, which ones:</w:t>
      </w:r>
    </w:p>
    <w:p w14:paraId="4AF0F5D0" w14:textId="332E40CE" w:rsidR="00A27323" w:rsidRPr="00B50973" w:rsidRDefault="0054586D" w:rsidP="00B50973">
      <w:pPr>
        <w:spacing w:line="240" w:lineRule="auto"/>
        <w:ind w:left="1842" w:hanging="708"/>
      </w:pPr>
      <w:r>
        <w:rPr>
          <w:rFonts w:ascii="Segoe UI Symbol" w:hAnsi="Segoe UI Symbol"/>
        </w:rPr>
        <w:t>☐</w:t>
      </w:r>
      <w:r>
        <w:tab/>
        <w:t xml:space="preserve">Provide CE-related training and support to </w:t>
      </w:r>
      <w:r w:rsidR="0072187B">
        <w:t>clients</w:t>
      </w:r>
      <w:r>
        <w:t>.</w:t>
      </w:r>
    </w:p>
    <w:p w14:paraId="19130A00" w14:textId="3DBC28DE" w:rsidR="00A27323" w:rsidRPr="00B50973" w:rsidRDefault="0054586D" w:rsidP="00B50973">
      <w:pPr>
        <w:spacing w:line="240" w:lineRule="auto"/>
        <w:ind w:left="1842" w:hanging="708"/>
      </w:pPr>
      <w:r>
        <w:rPr>
          <w:rFonts w:ascii="Segoe UI Symbol" w:hAnsi="Segoe UI Symbol"/>
        </w:rPr>
        <w:t>☐</w:t>
      </w:r>
      <w:r>
        <w:tab/>
        <w:t xml:space="preserve">Develop CE consulting services for our </w:t>
      </w:r>
      <w:r w:rsidR="0072187B">
        <w:t>clients</w:t>
      </w:r>
      <w:r>
        <w:t>.</w:t>
      </w:r>
    </w:p>
    <w:p w14:paraId="0A7368E3" w14:textId="0AF56509" w:rsidR="00A27323" w:rsidRPr="00B50973" w:rsidRDefault="0054586D" w:rsidP="00B50973">
      <w:pPr>
        <w:spacing w:line="240" w:lineRule="auto"/>
        <w:ind w:left="1842" w:hanging="708"/>
      </w:pPr>
      <w:r>
        <w:rPr>
          <w:rFonts w:ascii="Segoe UI Symbol" w:hAnsi="Segoe UI Symbol"/>
        </w:rPr>
        <w:t>☐</w:t>
      </w:r>
      <w:r>
        <w:tab/>
        <w:t>Provide CE-related training and coaching to</w:t>
      </w:r>
      <w:r w:rsidR="0072187B">
        <w:t xml:space="preserve"> our</w:t>
      </w:r>
      <w:r>
        <w:t xml:space="preserve"> employees.</w:t>
      </w:r>
    </w:p>
    <w:p w14:paraId="088B7980" w14:textId="020BE469" w:rsidR="00A27323" w:rsidRPr="00B50973" w:rsidRDefault="0054586D" w:rsidP="00B50973">
      <w:pPr>
        <w:spacing w:line="240" w:lineRule="auto"/>
        <w:ind w:left="1842" w:hanging="708"/>
      </w:pPr>
      <w:r>
        <w:rPr>
          <w:rFonts w:ascii="Segoe UI Symbol" w:hAnsi="Segoe UI Symbol"/>
        </w:rPr>
        <w:t>☐</w:t>
      </w:r>
      <w:r>
        <w:tab/>
        <w:t>Make sure to convey a clear message regarding CE to our clients, employees and members.</w:t>
      </w:r>
    </w:p>
    <w:p w14:paraId="292D3880" w14:textId="3F808B61" w:rsidR="00247B30" w:rsidRPr="00B50973" w:rsidRDefault="00247B30" w:rsidP="00B50973">
      <w:pPr>
        <w:spacing w:line="240" w:lineRule="auto"/>
        <w:ind w:left="1842" w:hanging="708"/>
      </w:pPr>
      <w:r>
        <w:rPr>
          <w:rFonts w:ascii="Segoe UI Symbol" w:hAnsi="Segoe UI Symbol"/>
        </w:rPr>
        <w:t>☐</w:t>
      </w:r>
      <w:r>
        <w:tab/>
        <w:t>Don’t know.</w:t>
      </w:r>
    </w:p>
    <w:p w14:paraId="69C0DD58" w14:textId="10A3A13E" w:rsidR="00A27323" w:rsidRPr="00B50973" w:rsidRDefault="00DE3916" w:rsidP="00B50973">
      <w:pPr>
        <w:spacing w:line="240" w:lineRule="auto"/>
        <w:ind w:left="1842" w:hanging="708"/>
      </w:pPr>
      <w:r>
        <w:rPr>
          <w:rFonts w:ascii="Segoe UI Symbol" w:hAnsi="Segoe UI Symbol"/>
        </w:rPr>
        <w:t>☐</w:t>
      </w:r>
      <w:r>
        <w:tab/>
        <w:t xml:space="preserve">Other </w:t>
      </w:r>
      <w:r>
        <w:rPr>
          <w:i/>
          <w:color w:val="808080" w:themeColor="background1" w:themeShade="80"/>
        </w:rPr>
        <w:t>Specify.</w:t>
      </w:r>
    </w:p>
    <w:p w14:paraId="26F85B80" w14:textId="77777777" w:rsidR="00A27323" w:rsidRPr="00B50973" w:rsidRDefault="00A27323" w:rsidP="00B50973">
      <w:pPr>
        <w:spacing w:line="240" w:lineRule="auto"/>
      </w:pPr>
    </w:p>
    <w:p w14:paraId="20DB11DF" w14:textId="68FB8CAE" w:rsidR="00A27323" w:rsidRPr="00B50973" w:rsidRDefault="0054586D" w:rsidP="00B50973">
      <w:pPr>
        <w:numPr>
          <w:ilvl w:val="1"/>
          <w:numId w:val="1"/>
        </w:numPr>
        <w:pBdr>
          <w:top w:val="nil"/>
          <w:left w:val="nil"/>
          <w:bottom w:val="nil"/>
          <w:right w:val="nil"/>
          <w:between w:val="nil"/>
        </w:pBdr>
        <w:spacing w:after="120" w:line="240" w:lineRule="auto"/>
        <w:ind w:left="709" w:hanging="709"/>
        <w:jc w:val="both"/>
      </w:pPr>
      <w:r>
        <w:t xml:space="preserve">How can </w:t>
      </w:r>
      <w:r>
        <w:rPr>
          <w:i/>
          <w:color w:val="FF9966"/>
        </w:rPr>
        <w:t xml:space="preserve">Enter name of roadmap </w:t>
      </w:r>
      <w:r w:rsidR="00E61AC0">
        <w:rPr>
          <w:i/>
          <w:color w:val="FF9966"/>
        </w:rPr>
        <w:t>Leader</w:t>
      </w:r>
      <w:r w:rsidR="00E61AC0">
        <w:t xml:space="preserve"> </w:t>
      </w:r>
      <w:r>
        <w:t>help you develop your expertise so as to better support organizations that wish to implement CE strategies? Select all choices applicable to your organization.</w:t>
      </w:r>
    </w:p>
    <w:p w14:paraId="0F495FB9" w14:textId="48C26712" w:rsidR="00A27323" w:rsidRPr="00B50973" w:rsidRDefault="0054586D" w:rsidP="00B50973">
      <w:pPr>
        <w:spacing w:line="240" w:lineRule="auto"/>
        <w:ind w:left="1810" w:hanging="730"/>
      </w:pPr>
      <w:r>
        <w:rPr>
          <w:rFonts w:ascii="Segoe UI Symbol" w:hAnsi="Segoe UI Symbol"/>
        </w:rPr>
        <w:t>☐</w:t>
      </w:r>
      <w:r>
        <w:tab/>
        <w:t>Indicate the legislation (municipal, provincial, federal, international) that applies to organizations in relation to the circular economy.</w:t>
      </w:r>
    </w:p>
    <w:p w14:paraId="0CE9E92B" w14:textId="7CB74359" w:rsidR="00A27323" w:rsidRPr="00B50973" w:rsidRDefault="0054586D" w:rsidP="00B50973">
      <w:pPr>
        <w:spacing w:line="240" w:lineRule="auto"/>
        <w:ind w:left="1810" w:hanging="730"/>
      </w:pPr>
      <w:r>
        <w:rPr>
          <w:rFonts w:ascii="Segoe UI Symbol" w:hAnsi="Segoe UI Symbol"/>
        </w:rPr>
        <w:t>☐</w:t>
      </w:r>
      <w:r>
        <w:tab/>
        <w:t xml:space="preserve">Identify CE opportunities for our </w:t>
      </w:r>
      <w:r w:rsidR="0072187B">
        <w:t>clients</w:t>
      </w:r>
      <w:r>
        <w:t>.</w:t>
      </w:r>
    </w:p>
    <w:p w14:paraId="04A2C980" w14:textId="77777777" w:rsidR="00A27323" w:rsidRPr="00B50973" w:rsidRDefault="0054586D" w:rsidP="00B50973">
      <w:pPr>
        <w:spacing w:line="240" w:lineRule="auto"/>
        <w:ind w:left="1810" w:hanging="730"/>
      </w:pPr>
      <w:r>
        <w:rPr>
          <w:rFonts w:ascii="Segoe UI Symbol" w:hAnsi="Segoe UI Symbol"/>
        </w:rPr>
        <w:t>☐</w:t>
      </w:r>
      <w:r>
        <w:tab/>
        <w:t>Translate CE opportunities into concrete projects.</w:t>
      </w:r>
    </w:p>
    <w:p w14:paraId="7418F3C9" w14:textId="7D70C607" w:rsidR="00A27323" w:rsidRPr="00B50973" w:rsidRDefault="0054586D" w:rsidP="00B50973">
      <w:pPr>
        <w:spacing w:line="240" w:lineRule="auto"/>
        <w:ind w:left="1810" w:hanging="730"/>
      </w:pPr>
      <w:r>
        <w:rPr>
          <w:rFonts w:ascii="Segoe UI Symbol" w:hAnsi="Segoe UI Symbol"/>
        </w:rPr>
        <w:t>☐</w:t>
      </w:r>
      <w:r>
        <w:tab/>
        <w:t>Identify and have access to experts to help us carry out CE projects, at the organizational and/or regional level.</w:t>
      </w:r>
    </w:p>
    <w:p w14:paraId="7C4D6060" w14:textId="77777777" w:rsidR="00A27323" w:rsidRPr="00B50973" w:rsidRDefault="0054586D" w:rsidP="00B50973">
      <w:pPr>
        <w:spacing w:line="240" w:lineRule="auto"/>
        <w:ind w:left="1810" w:hanging="730"/>
      </w:pPr>
      <w:r>
        <w:rPr>
          <w:rFonts w:ascii="Segoe UI Symbol" w:hAnsi="Segoe UI Symbol"/>
        </w:rPr>
        <w:t>☐</w:t>
      </w:r>
      <w:r>
        <w:tab/>
        <w:t>Having access to financial levers to help carry out CE projects.</w:t>
      </w:r>
    </w:p>
    <w:p w14:paraId="3F77348B" w14:textId="706D7C92" w:rsidR="00A27323" w:rsidRPr="00B50973" w:rsidRDefault="0054586D" w:rsidP="00B50973">
      <w:pPr>
        <w:spacing w:line="240" w:lineRule="auto"/>
        <w:ind w:left="1810" w:hanging="730"/>
      </w:pPr>
      <w:r>
        <w:rPr>
          <w:rFonts w:ascii="Segoe UI Symbol" w:hAnsi="Segoe UI Symbol"/>
        </w:rPr>
        <w:t>☐</w:t>
      </w:r>
      <w:r>
        <w:tab/>
        <w:t>Having access to tools and methodologies to carry out CE projects.</w:t>
      </w:r>
    </w:p>
    <w:p w14:paraId="5B27811A" w14:textId="6DA58C1B" w:rsidR="00A27323" w:rsidRPr="00B50973" w:rsidRDefault="00DE3916" w:rsidP="00B50973">
      <w:pPr>
        <w:spacing w:line="240" w:lineRule="auto"/>
        <w:ind w:left="1810" w:hanging="730"/>
        <w:rPr>
          <w:i/>
          <w:color w:val="808080" w:themeColor="background1" w:themeShade="80"/>
        </w:rPr>
      </w:pPr>
      <w:r>
        <w:rPr>
          <w:rFonts w:ascii="Segoe UI Symbol" w:hAnsi="Segoe UI Symbol"/>
        </w:rPr>
        <w:t>☐</w:t>
      </w:r>
      <w:r>
        <w:tab/>
        <w:t xml:space="preserve">Other </w:t>
      </w:r>
      <w:r>
        <w:rPr>
          <w:i/>
          <w:color w:val="808080" w:themeColor="background1" w:themeShade="80"/>
        </w:rPr>
        <w:t>Specify.</w:t>
      </w:r>
      <w:r>
        <w:br w:type="page"/>
      </w:r>
    </w:p>
    <w:p w14:paraId="15909CA9" w14:textId="3A599D5A" w:rsidR="00A27323" w:rsidRDefault="0054586D" w:rsidP="006312A0">
      <w:pPr>
        <w:pStyle w:val="TitreGris"/>
      </w:pPr>
      <w:r>
        <w:lastRenderedPageBreak/>
        <w:t>Part 3 – Information on the respondent</w:t>
      </w:r>
    </w:p>
    <w:p w14:paraId="67D6CD8B" w14:textId="77777777" w:rsidR="00A27323" w:rsidRPr="006312A0" w:rsidRDefault="00A27323">
      <w:pPr>
        <w:spacing w:before="120" w:after="120" w:line="240" w:lineRule="auto"/>
        <w:rPr>
          <w:b/>
        </w:rPr>
      </w:pPr>
    </w:p>
    <w:p w14:paraId="369838A5" w14:textId="47E5AE7E" w:rsidR="00A27323" w:rsidRPr="006312A0" w:rsidRDefault="0054586D">
      <w:pPr>
        <w:numPr>
          <w:ilvl w:val="1"/>
          <w:numId w:val="8"/>
        </w:numPr>
        <w:pBdr>
          <w:top w:val="nil"/>
          <w:left w:val="nil"/>
          <w:bottom w:val="nil"/>
          <w:right w:val="nil"/>
          <w:between w:val="nil"/>
        </w:pBdr>
        <w:spacing w:before="120" w:after="120" w:line="240" w:lineRule="auto"/>
      </w:pPr>
      <w:r>
        <w:rPr>
          <w:color w:val="000000"/>
        </w:rPr>
        <w:t xml:space="preserve">Name of your organization: </w:t>
      </w:r>
      <w:r>
        <w:rPr>
          <w:i/>
          <w:color w:val="808080" w:themeColor="background1" w:themeShade="80"/>
        </w:rPr>
        <w:t>Name</w:t>
      </w:r>
    </w:p>
    <w:p w14:paraId="08C1E20B" w14:textId="77777777" w:rsidR="00A27323" w:rsidRPr="006312A0" w:rsidRDefault="0054586D">
      <w:pPr>
        <w:numPr>
          <w:ilvl w:val="1"/>
          <w:numId w:val="8"/>
        </w:numPr>
        <w:pBdr>
          <w:top w:val="nil"/>
          <w:left w:val="nil"/>
          <w:bottom w:val="nil"/>
          <w:right w:val="nil"/>
          <w:between w:val="nil"/>
        </w:pBdr>
        <w:spacing w:before="120" w:after="120" w:line="240" w:lineRule="auto"/>
      </w:pPr>
      <w:r>
        <w:rPr>
          <w:color w:val="000000"/>
        </w:rPr>
        <w:t xml:space="preserve">Location of your organization: </w:t>
      </w:r>
      <w:r>
        <w:rPr>
          <w:i/>
          <w:color w:val="808080" w:themeColor="background1" w:themeShade="80"/>
        </w:rPr>
        <w:t>City</w:t>
      </w:r>
    </w:p>
    <w:p w14:paraId="11097A25" w14:textId="5163E03A" w:rsidR="00A27323" w:rsidRPr="006312A0" w:rsidRDefault="0054586D">
      <w:pPr>
        <w:numPr>
          <w:ilvl w:val="1"/>
          <w:numId w:val="8"/>
        </w:numPr>
        <w:spacing w:before="120" w:after="120" w:line="240" w:lineRule="auto"/>
        <w:rPr>
          <w:color w:val="808080" w:themeColor="background1" w:themeShade="80"/>
        </w:rPr>
      </w:pPr>
      <w:r>
        <w:t xml:space="preserve">Number of employees: </w:t>
      </w:r>
      <w:r>
        <w:rPr>
          <w:i/>
          <w:color w:val="808080" w:themeColor="background1" w:themeShade="80"/>
        </w:rPr>
        <w:t>Number</w:t>
      </w:r>
    </w:p>
    <w:p w14:paraId="339F8F1F" w14:textId="604A2D2F" w:rsidR="00A27323" w:rsidRPr="006312A0" w:rsidRDefault="0054586D">
      <w:pPr>
        <w:numPr>
          <w:ilvl w:val="1"/>
          <w:numId w:val="8"/>
        </w:numPr>
        <w:pBdr>
          <w:top w:val="nil"/>
          <w:left w:val="nil"/>
          <w:bottom w:val="nil"/>
          <w:right w:val="nil"/>
          <w:between w:val="nil"/>
        </w:pBdr>
        <w:spacing w:before="120" w:after="120" w:line="240" w:lineRule="auto"/>
      </w:pPr>
      <w:r>
        <w:rPr>
          <w:color w:val="000000"/>
        </w:rPr>
        <w:t xml:space="preserve">Contact person: </w:t>
      </w:r>
      <w:r>
        <w:rPr>
          <w:i/>
          <w:color w:val="808080" w:themeColor="background1" w:themeShade="80"/>
        </w:rPr>
        <w:t>Name, title, phone, email</w:t>
      </w:r>
    </w:p>
    <w:p w14:paraId="44EAE40A" w14:textId="77777777" w:rsidR="00BB4E26" w:rsidRPr="006312A0" w:rsidRDefault="00BB4E26" w:rsidP="00BB4E26">
      <w:pPr>
        <w:spacing w:before="120" w:after="120" w:line="240" w:lineRule="auto"/>
      </w:pPr>
    </w:p>
    <w:p w14:paraId="307045F8" w14:textId="0C0F6037" w:rsidR="00BB4E26" w:rsidRPr="006312A0" w:rsidRDefault="00BB4E26" w:rsidP="00BB4E26">
      <w:pPr>
        <w:spacing w:before="120" w:after="120" w:line="240" w:lineRule="auto"/>
        <w:rPr>
          <w:i/>
          <w:color w:val="808080" w:themeColor="background1" w:themeShade="80"/>
        </w:rPr>
      </w:pPr>
      <w:r>
        <w:t xml:space="preserve">Comments </w:t>
      </w:r>
      <w:r>
        <w:rPr>
          <w:i/>
          <w:color w:val="808080" w:themeColor="background1" w:themeShade="80"/>
        </w:rPr>
        <w:t>Enter your comments here.</w:t>
      </w:r>
    </w:p>
    <w:p w14:paraId="0B425C26" w14:textId="77777777" w:rsidR="00A27323" w:rsidRDefault="0054586D">
      <w:pPr>
        <w:sectPr w:rsidR="00A27323" w:rsidSect="00B50973">
          <w:pgSz w:w="12242" w:h="15842" w:code="1"/>
          <w:pgMar w:top="1440" w:right="1440" w:bottom="1440" w:left="1440" w:header="720" w:footer="720" w:gutter="0"/>
          <w:pgNumType w:start="11"/>
          <w:cols w:space="720"/>
        </w:sectPr>
      </w:pPr>
      <w:r>
        <w:br w:type="page"/>
      </w:r>
    </w:p>
    <w:p w14:paraId="0BD5E703" w14:textId="561062E3" w:rsidR="00A27323" w:rsidRDefault="0054586D" w:rsidP="006312A0">
      <w:pPr>
        <w:pStyle w:val="TitreGris"/>
      </w:pPr>
      <w:bookmarkStart w:id="5" w:name="_heading=h.uj5quyl8vly"/>
      <w:bookmarkEnd w:id="5"/>
      <w:r>
        <w:lastRenderedPageBreak/>
        <w:t xml:space="preserve">Appendix – Generated materials and current </w:t>
      </w:r>
      <w:r w:rsidR="00060D9F">
        <w:t>sorting</w:t>
      </w:r>
    </w:p>
    <w:p w14:paraId="280C2353" w14:textId="1F8EFF9C" w:rsidR="00A27323" w:rsidRDefault="0054586D">
      <w:pPr>
        <w:spacing w:before="120" w:after="120" w:line="240" w:lineRule="auto"/>
        <w:jc w:val="both"/>
      </w:pPr>
      <w:r>
        <w:t xml:space="preserve">To obtain more detailed data on regional organizations’ residual materials management, </w:t>
      </w:r>
      <w:r w:rsidR="00306107">
        <w:t xml:space="preserve">a </w:t>
      </w:r>
      <w:r>
        <w:t xml:space="preserve">mapping by </w:t>
      </w:r>
      <w:r w:rsidR="00C824E3">
        <w:t>management method</w:t>
      </w:r>
      <w:r>
        <w:t xml:space="preserve"> can be done (Table 1). To optimize its data collection and analysis efforts, the </w:t>
      </w:r>
      <w:r>
        <w:rPr>
          <w:b/>
        </w:rPr>
        <w:t xml:space="preserve">Project Team </w:t>
      </w:r>
      <w:r>
        <w:t xml:space="preserve">may target a few organizations based on criteria to be defined (e.g., sales, number of employees, priority </w:t>
      </w:r>
      <w:r w:rsidR="000F3C19">
        <w:t xml:space="preserve">areas </w:t>
      </w:r>
      <w:r w:rsidR="00AA7130">
        <w:t>of activity</w:t>
      </w:r>
      <w:r>
        <w:t>).</w:t>
      </w:r>
    </w:p>
    <w:p w14:paraId="74B3FAB2" w14:textId="77777777" w:rsidR="004C7AA8" w:rsidRDefault="004C7AA8">
      <w:pPr>
        <w:spacing w:before="120" w:after="120" w:line="240" w:lineRule="auto"/>
        <w:jc w:val="both"/>
      </w:pPr>
    </w:p>
    <w:p w14:paraId="37A56CCF" w14:textId="1D6B7E33" w:rsidR="004C7AA8" w:rsidRDefault="004C7AA8" w:rsidP="006312A0">
      <w:pPr>
        <w:pStyle w:val="TitreTab"/>
        <w:ind w:left="0" w:firstLine="0"/>
      </w:pPr>
      <w:r>
        <w:t>Table 1 – Residual materials management system based on management method</w:t>
      </w:r>
    </w:p>
    <w:p w14:paraId="35FDF60A" w14:textId="69E826D1" w:rsidR="003115E4" w:rsidRPr="004C7AA8" w:rsidRDefault="003115E4" w:rsidP="003115E4">
      <w:pPr>
        <w:spacing w:before="120" w:after="120" w:line="240" w:lineRule="auto"/>
        <w:jc w:val="both"/>
        <w:rPr>
          <w:b/>
          <w:sz w:val="24"/>
          <w:szCs w:val="24"/>
        </w:rPr>
      </w:pPr>
      <w:r>
        <w:t>Please complete the following table by indicating the annual quantities generated in each box applicable to your organization. Indicate the unit of measure next to the quantity (e.g., kg, ton).</w:t>
      </w:r>
    </w:p>
    <w:tbl>
      <w:tblPr>
        <w:tblStyle w:val="ac"/>
        <w:tblW w:w="1563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C7AA8" w14:paraId="7EAC6455" w14:textId="77777777" w:rsidTr="00D01101">
        <w:trPr>
          <w:trHeight w:val="258"/>
        </w:trPr>
        <w:tc>
          <w:tcPr>
            <w:tcW w:w="1039" w:type="dxa"/>
            <w:shd w:val="clear" w:color="auto" w:fill="D9D9D9" w:themeFill="background1" w:themeFillShade="D9"/>
            <w:tcMar>
              <w:top w:w="0" w:type="dxa"/>
              <w:left w:w="40" w:type="dxa"/>
              <w:bottom w:w="0" w:type="dxa"/>
              <w:right w:w="40" w:type="dxa"/>
            </w:tcMar>
            <w:vAlign w:val="bottom"/>
          </w:tcPr>
          <w:p w14:paraId="604C1BA3" w14:textId="77777777" w:rsidR="004C7AA8" w:rsidRPr="006312A0" w:rsidRDefault="000B1511" w:rsidP="004C7AA8">
            <w:pPr>
              <w:spacing w:before="120" w:after="120"/>
              <w:jc w:val="center"/>
              <w:rPr>
                <w:sz w:val="18"/>
                <w:szCs w:val="18"/>
              </w:rPr>
            </w:pPr>
            <w:sdt>
              <w:sdtPr>
                <w:rPr>
                  <w:sz w:val="18"/>
                  <w:szCs w:val="18"/>
                </w:rPr>
                <w:tag w:val="goog_rdk_8"/>
                <w:id w:val="832955828"/>
              </w:sdtPr>
              <w:sdtEndPr/>
              <w:sdtContent/>
            </w:sdt>
            <w:r w:rsidR="00F4296A">
              <w:rPr>
                <w:b/>
                <w:sz w:val="18"/>
              </w:rPr>
              <w:t>MATERIAL</w:t>
            </w:r>
          </w:p>
        </w:tc>
        <w:tc>
          <w:tcPr>
            <w:tcW w:w="1276" w:type="dxa"/>
            <w:shd w:val="clear" w:color="auto" w:fill="A4A1AB"/>
          </w:tcPr>
          <w:p w14:paraId="62CD1F45" w14:textId="65C4D7E0" w:rsidR="004C7AA8" w:rsidRPr="00C25283" w:rsidRDefault="004C7AA8" w:rsidP="006312A0">
            <w:pPr>
              <w:spacing w:before="120" w:after="120"/>
              <w:jc w:val="center"/>
              <w:rPr>
                <w:b/>
                <w:color w:val="FFFFFF" w:themeColor="background1"/>
                <w:sz w:val="18"/>
                <w:szCs w:val="18"/>
              </w:rPr>
            </w:pPr>
            <w:r>
              <w:rPr>
                <w:b/>
                <w:color w:val="FFFFFF" w:themeColor="background1"/>
                <w:sz w:val="18"/>
              </w:rPr>
              <w:t>MANAGE</w:t>
            </w:r>
            <w:r w:rsidR="008B0C47">
              <w:rPr>
                <w:b/>
                <w:color w:val="FFFFFF" w:themeColor="background1"/>
                <w:sz w:val="18"/>
              </w:rPr>
              <w:t>-</w:t>
            </w:r>
            <w:r>
              <w:rPr>
                <w:b/>
                <w:color w:val="FFFFFF" w:themeColor="background1"/>
                <w:sz w:val="18"/>
              </w:rPr>
              <w:t>MENT METHOD</w:t>
            </w:r>
          </w:p>
        </w:tc>
        <w:tc>
          <w:tcPr>
            <w:tcW w:w="1843" w:type="dxa"/>
            <w:shd w:val="clear" w:color="auto" w:fill="A4A1AB"/>
            <w:tcMar>
              <w:top w:w="0" w:type="dxa"/>
              <w:left w:w="40" w:type="dxa"/>
              <w:bottom w:w="0" w:type="dxa"/>
              <w:right w:w="40" w:type="dxa"/>
            </w:tcMar>
          </w:tcPr>
          <w:p w14:paraId="723578D9"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Waste (municipal or private collection)</w:t>
            </w:r>
          </w:p>
        </w:tc>
        <w:tc>
          <w:tcPr>
            <w:tcW w:w="1984" w:type="dxa"/>
            <w:shd w:val="clear" w:color="auto" w:fill="A4A1AB"/>
            <w:tcMar>
              <w:top w:w="0" w:type="dxa"/>
              <w:left w:w="40" w:type="dxa"/>
              <w:bottom w:w="0" w:type="dxa"/>
              <w:right w:w="40" w:type="dxa"/>
            </w:tcMar>
          </w:tcPr>
          <w:p w14:paraId="086A146C"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Municipal curbside collection of recyclable materials</w:t>
            </w:r>
          </w:p>
        </w:tc>
        <w:tc>
          <w:tcPr>
            <w:tcW w:w="1843" w:type="dxa"/>
            <w:shd w:val="clear" w:color="auto" w:fill="A4A1AB"/>
            <w:tcMar>
              <w:top w:w="0" w:type="dxa"/>
              <w:left w:w="40" w:type="dxa"/>
              <w:bottom w:w="0" w:type="dxa"/>
              <w:right w:w="40" w:type="dxa"/>
            </w:tcMar>
          </w:tcPr>
          <w:p w14:paraId="689E22D0"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Private specialized collection of recyclable materials</w:t>
            </w:r>
          </w:p>
        </w:tc>
        <w:tc>
          <w:tcPr>
            <w:tcW w:w="2410" w:type="dxa"/>
            <w:shd w:val="clear" w:color="auto" w:fill="A4A1AB"/>
            <w:tcMar>
              <w:top w:w="0" w:type="dxa"/>
              <w:left w:w="40" w:type="dxa"/>
              <w:bottom w:w="0" w:type="dxa"/>
              <w:right w:w="40" w:type="dxa"/>
            </w:tcMar>
          </w:tcPr>
          <w:p w14:paraId="15AA6C84"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Municipal organic waste collection</w:t>
            </w:r>
          </w:p>
        </w:tc>
        <w:tc>
          <w:tcPr>
            <w:tcW w:w="1559" w:type="dxa"/>
            <w:shd w:val="clear" w:color="auto" w:fill="A4A1AB"/>
            <w:tcMar>
              <w:top w:w="0" w:type="dxa"/>
              <w:left w:w="40" w:type="dxa"/>
              <w:bottom w:w="0" w:type="dxa"/>
              <w:right w:w="40" w:type="dxa"/>
            </w:tcMar>
          </w:tcPr>
          <w:p w14:paraId="4611CD75"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Private organic waste collection</w:t>
            </w:r>
          </w:p>
        </w:tc>
        <w:tc>
          <w:tcPr>
            <w:tcW w:w="850" w:type="dxa"/>
            <w:shd w:val="clear" w:color="auto" w:fill="A4A1AB"/>
            <w:tcMar>
              <w:top w:w="0" w:type="dxa"/>
              <w:left w:w="40" w:type="dxa"/>
              <w:bottom w:w="0" w:type="dxa"/>
              <w:right w:w="40" w:type="dxa"/>
            </w:tcMar>
          </w:tcPr>
          <w:p w14:paraId="3403E29D"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Given away</w:t>
            </w:r>
          </w:p>
        </w:tc>
        <w:tc>
          <w:tcPr>
            <w:tcW w:w="709" w:type="dxa"/>
            <w:shd w:val="clear" w:color="auto" w:fill="A4A1AB"/>
            <w:tcMar>
              <w:top w:w="0" w:type="dxa"/>
              <w:left w:w="40" w:type="dxa"/>
              <w:bottom w:w="0" w:type="dxa"/>
              <w:right w:w="40" w:type="dxa"/>
            </w:tcMar>
          </w:tcPr>
          <w:p w14:paraId="14196419"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Sold</w:t>
            </w:r>
          </w:p>
        </w:tc>
        <w:tc>
          <w:tcPr>
            <w:tcW w:w="1134" w:type="dxa"/>
            <w:shd w:val="clear" w:color="auto" w:fill="A4A1AB"/>
            <w:tcMar>
              <w:top w:w="0" w:type="dxa"/>
              <w:left w:w="40" w:type="dxa"/>
              <w:bottom w:w="0" w:type="dxa"/>
              <w:right w:w="40" w:type="dxa"/>
            </w:tcMar>
          </w:tcPr>
          <w:p w14:paraId="2D21DC5D"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Waste-to-energy</w:t>
            </w:r>
          </w:p>
        </w:tc>
        <w:tc>
          <w:tcPr>
            <w:tcW w:w="992" w:type="dxa"/>
            <w:shd w:val="clear" w:color="auto" w:fill="A4A1AB"/>
            <w:tcMar>
              <w:top w:w="0" w:type="dxa"/>
              <w:left w:w="40" w:type="dxa"/>
              <w:bottom w:w="0" w:type="dxa"/>
              <w:right w:w="40" w:type="dxa"/>
            </w:tcMar>
          </w:tcPr>
          <w:p w14:paraId="070FA7FE" w14:textId="77777777" w:rsidR="004C7AA8" w:rsidRPr="00C25283" w:rsidRDefault="004C7AA8" w:rsidP="006312A0">
            <w:pPr>
              <w:spacing w:before="120" w:after="120"/>
              <w:jc w:val="center"/>
              <w:rPr>
                <w:color w:val="FFFFFF" w:themeColor="background1"/>
                <w:sz w:val="18"/>
                <w:szCs w:val="18"/>
              </w:rPr>
            </w:pPr>
            <w:r>
              <w:rPr>
                <w:color w:val="FFFFFF" w:themeColor="background1"/>
                <w:sz w:val="18"/>
              </w:rPr>
              <w:t>Don't know</w:t>
            </w:r>
          </w:p>
        </w:tc>
      </w:tr>
      <w:tr w:rsidR="00495E77" w14:paraId="19FFC2E6" w14:textId="77777777" w:rsidTr="00D01101">
        <w:trPr>
          <w:trHeight w:val="285"/>
        </w:trPr>
        <w:tc>
          <w:tcPr>
            <w:tcW w:w="15639" w:type="dxa"/>
            <w:gridSpan w:val="11"/>
            <w:shd w:val="clear" w:color="auto" w:fill="D9D9D9" w:themeFill="background1" w:themeFillShade="D9"/>
            <w:tcMar>
              <w:top w:w="0" w:type="dxa"/>
              <w:left w:w="40" w:type="dxa"/>
              <w:bottom w:w="0" w:type="dxa"/>
              <w:right w:w="40" w:type="dxa"/>
            </w:tcMar>
            <w:vAlign w:val="bottom"/>
          </w:tcPr>
          <w:p w14:paraId="3691FF66" w14:textId="2F5EDB3B" w:rsidR="00495E77" w:rsidRPr="006312A0" w:rsidRDefault="00495E77">
            <w:pPr>
              <w:spacing w:before="120" w:after="120"/>
              <w:rPr>
                <w:sz w:val="18"/>
                <w:szCs w:val="18"/>
              </w:rPr>
            </w:pPr>
            <w:bookmarkStart w:id="6" w:name="_heading=h.1fob9te"/>
            <w:bookmarkEnd w:id="6"/>
            <w:r>
              <w:rPr>
                <w:b/>
                <w:sz w:val="18"/>
              </w:rPr>
              <w:t>Office waste</w:t>
            </w:r>
          </w:p>
        </w:tc>
      </w:tr>
      <w:tr w:rsidR="00A27323" w14:paraId="107427EA" w14:textId="77777777" w:rsidTr="00D01101">
        <w:trPr>
          <w:trHeight w:val="285"/>
        </w:trPr>
        <w:tc>
          <w:tcPr>
            <w:tcW w:w="2315" w:type="dxa"/>
            <w:gridSpan w:val="2"/>
            <w:tcMar>
              <w:top w:w="0" w:type="dxa"/>
              <w:left w:w="40" w:type="dxa"/>
              <w:bottom w:w="0" w:type="dxa"/>
              <w:right w:w="40" w:type="dxa"/>
            </w:tcMar>
            <w:vAlign w:val="bottom"/>
          </w:tcPr>
          <w:p w14:paraId="03E4B90A" w14:textId="77777777" w:rsidR="00A27323" w:rsidRPr="006312A0" w:rsidRDefault="0054586D">
            <w:pPr>
              <w:spacing w:before="120" w:after="120"/>
              <w:rPr>
                <w:sz w:val="18"/>
                <w:szCs w:val="18"/>
              </w:rPr>
            </w:pPr>
            <w:r>
              <w:rPr>
                <w:sz w:val="18"/>
              </w:rPr>
              <w:t>Paper and cardboard</w:t>
            </w:r>
          </w:p>
        </w:tc>
        <w:tc>
          <w:tcPr>
            <w:tcW w:w="1843" w:type="dxa"/>
            <w:tcMar>
              <w:top w:w="0" w:type="dxa"/>
              <w:left w:w="40" w:type="dxa"/>
              <w:bottom w:w="0" w:type="dxa"/>
              <w:right w:w="40" w:type="dxa"/>
            </w:tcMar>
            <w:vAlign w:val="bottom"/>
          </w:tcPr>
          <w:p w14:paraId="789B730C"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7E9978F5"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60C25AE5"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1B25E1D4" w14:textId="3EBF499C"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1755454E" w14:textId="6617EBD5"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3D507928"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5344D9BC"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1361D1D9"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2ABC2F6D" w14:textId="77777777" w:rsidR="00A27323" w:rsidRPr="006312A0" w:rsidRDefault="00A27323">
            <w:pPr>
              <w:spacing w:before="120" w:after="120"/>
              <w:rPr>
                <w:sz w:val="18"/>
                <w:szCs w:val="18"/>
              </w:rPr>
            </w:pPr>
          </w:p>
        </w:tc>
      </w:tr>
      <w:tr w:rsidR="00A27323" w14:paraId="1FA18B62" w14:textId="77777777" w:rsidTr="00D01101">
        <w:trPr>
          <w:trHeight w:val="285"/>
        </w:trPr>
        <w:tc>
          <w:tcPr>
            <w:tcW w:w="2315" w:type="dxa"/>
            <w:gridSpan w:val="2"/>
            <w:tcMar>
              <w:top w:w="0" w:type="dxa"/>
              <w:left w:w="40" w:type="dxa"/>
              <w:bottom w:w="0" w:type="dxa"/>
              <w:right w:w="40" w:type="dxa"/>
            </w:tcMar>
            <w:vAlign w:val="bottom"/>
          </w:tcPr>
          <w:p w14:paraId="532C0224" w14:textId="77777777" w:rsidR="00A27323" w:rsidRPr="006312A0" w:rsidRDefault="0054586D">
            <w:pPr>
              <w:spacing w:before="120" w:after="120"/>
              <w:rPr>
                <w:sz w:val="18"/>
                <w:szCs w:val="18"/>
              </w:rPr>
            </w:pPr>
            <w:r>
              <w:rPr>
                <w:sz w:val="18"/>
              </w:rPr>
              <w:t>Plastic, glass and metal</w:t>
            </w:r>
          </w:p>
        </w:tc>
        <w:tc>
          <w:tcPr>
            <w:tcW w:w="1843" w:type="dxa"/>
            <w:tcMar>
              <w:top w:w="0" w:type="dxa"/>
              <w:left w:w="40" w:type="dxa"/>
              <w:bottom w:w="0" w:type="dxa"/>
              <w:right w:w="40" w:type="dxa"/>
            </w:tcMar>
            <w:vAlign w:val="bottom"/>
          </w:tcPr>
          <w:p w14:paraId="5A5AF984"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6F232001"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318FCB83" w14:textId="4B77A97B"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747F31E2"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4EA9AE60"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5E937BB4"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5AFD98A2"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4DD55C70"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0D480982" w14:textId="77777777" w:rsidR="00A27323" w:rsidRPr="006312A0" w:rsidRDefault="00A27323">
            <w:pPr>
              <w:spacing w:before="120" w:after="120"/>
              <w:rPr>
                <w:sz w:val="18"/>
                <w:szCs w:val="18"/>
              </w:rPr>
            </w:pPr>
          </w:p>
        </w:tc>
      </w:tr>
      <w:tr w:rsidR="00A27323" w14:paraId="4B297784" w14:textId="77777777" w:rsidTr="00D01101">
        <w:trPr>
          <w:trHeight w:val="285"/>
        </w:trPr>
        <w:tc>
          <w:tcPr>
            <w:tcW w:w="2315" w:type="dxa"/>
            <w:gridSpan w:val="2"/>
            <w:tcMar>
              <w:top w:w="0" w:type="dxa"/>
              <w:left w:w="40" w:type="dxa"/>
              <w:bottom w:w="0" w:type="dxa"/>
              <w:right w:w="40" w:type="dxa"/>
            </w:tcMar>
            <w:vAlign w:val="bottom"/>
          </w:tcPr>
          <w:p w14:paraId="136CE933" w14:textId="0E10AF23" w:rsidR="00A27323" w:rsidRPr="006312A0" w:rsidRDefault="0054586D">
            <w:pPr>
              <w:spacing w:before="120" w:after="120"/>
              <w:rPr>
                <w:sz w:val="18"/>
                <w:szCs w:val="18"/>
              </w:rPr>
            </w:pPr>
            <w:r>
              <w:rPr>
                <w:sz w:val="18"/>
              </w:rPr>
              <w:t>Plastic film</w:t>
            </w:r>
          </w:p>
        </w:tc>
        <w:tc>
          <w:tcPr>
            <w:tcW w:w="1843" w:type="dxa"/>
            <w:tcMar>
              <w:top w:w="0" w:type="dxa"/>
              <w:left w:w="40" w:type="dxa"/>
              <w:bottom w:w="0" w:type="dxa"/>
              <w:right w:w="40" w:type="dxa"/>
            </w:tcMar>
            <w:vAlign w:val="bottom"/>
          </w:tcPr>
          <w:p w14:paraId="543AFEA7"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76481E30"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47BB0941"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6D5ED927"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6ABDA580"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088314EB"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27C620B0"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76E0C4F2"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27F05CEB" w14:textId="77777777" w:rsidR="00A27323" w:rsidRPr="006312A0" w:rsidRDefault="00A27323">
            <w:pPr>
              <w:spacing w:before="120" w:after="120"/>
              <w:rPr>
                <w:sz w:val="18"/>
                <w:szCs w:val="18"/>
              </w:rPr>
            </w:pPr>
          </w:p>
        </w:tc>
      </w:tr>
      <w:tr w:rsidR="00A27323" w14:paraId="55CB2A32" w14:textId="77777777" w:rsidTr="00D01101">
        <w:trPr>
          <w:trHeight w:val="285"/>
        </w:trPr>
        <w:tc>
          <w:tcPr>
            <w:tcW w:w="2315" w:type="dxa"/>
            <w:gridSpan w:val="2"/>
            <w:tcMar>
              <w:top w:w="0" w:type="dxa"/>
              <w:left w:w="40" w:type="dxa"/>
              <w:bottom w:w="0" w:type="dxa"/>
              <w:right w:w="40" w:type="dxa"/>
            </w:tcMar>
            <w:vAlign w:val="bottom"/>
          </w:tcPr>
          <w:p w14:paraId="10DADC1F" w14:textId="77777777" w:rsidR="00A27323" w:rsidRPr="006312A0" w:rsidRDefault="0054586D">
            <w:pPr>
              <w:spacing w:before="120" w:after="120"/>
              <w:rPr>
                <w:sz w:val="18"/>
                <w:szCs w:val="18"/>
              </w:rPr>
            </w:pPr>
            <w:r>
              <w:rPr>
                <w:sz w:val="18"/>
              </w:rPr>
              <w:t>Organic materials</w:t>
            </w:r>
          </w:p>
        </w:tc>
        <w:tc>
          <w:tcPr>
            <w:tcW w:w="1843" w:type="dxa"/>
            <w:tcMar>
              <w:top w:w="0" w:type="dxa"/>
              <w:left w:w="40" w:type="dxa"/>
              <w:bottom w:w="0" w:type="dxa"/>
              <w:right w:w="40" w:type="dxa"/>
            </w:tcMar>
            <w:vAlign w:val="bottom"/>
          </w:tcPr>
          <w:p w14:paraId="373B4A95"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78A90E3E" w14:textId="48ADBC49"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089451BE"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3D10AB2F"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4383F6A7"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389A3092"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0E462AF5"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34EAAB48"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29B9BE6D" w14:textId="77777777" w:rsidR="00A27323" w:rsidRPr="006312A0" w:rsidRDefault="00A27323">
            <w:pPr>
              <w:spacing w:before="120" w:after="120"/>
              <w:rPr>
                <w:sz w:val="18"/>
                <w:szCs w:val="18"/>
              </w:rPr>
            </w:pPr>
          </w:p>
        </w:tc>
      </w:tr>
      <w:tr w:rsidR="00A27323" w14:paraId="064F9F66" w14:textId="77777777" w:rsidTr="00D01101">
        <w:trPr>
          <w:trHeight w:val="285"/>
        </w:trPr>
        <w:tc>
          <w:tcPr>
            <w:tcW w:w="2315" w:type="dxa"/>
            <w:gridSpan w:val="2"/>
            <w:tcMar>
              <w:top w:w="0" w:type="dxa"/>
              <w:left w:w="40" w:type="dxa"/>
              <w:bottom w:w="0" w:type="dxa"/>
              <w:right w:w="40" w:type="dxa"/>
            </w:tcMar>
            <w:vAlign w:val="bottom"/>
          </w:tcPr>
          <w:p w14:paraId="6E1EAEC1" w14:textId="3FF771C3" w:rsidR="00A27323" w:rsidRPr="006312A0" w:rsidRDefault="00D5185F">
            <w:pPr>
              <w:spacing w:before="120" w:after="120"/>
              <w:rPr>
                <w:sz w:val="18"/>
                <w:szCs w:val="18"/>
              </w:rPr>
            </w:pPr>
            <w:r>
              <w:rPr>
                <w:sz w:val="18"/>
              </w:rPr>
              <w:t>Other (specify)</w:t>
            </w:r>
          </w:p>
        </w:tc>
        <w:tc>
          <w:tcPr>
            <w:tcW w:w="1843" w:type="dxa"/>
            <w:tcMar>
              <w:top w:w="0" w:type="dxa"/>
              <w:left w:w="40" w:type="dxa"/>
              <w:bottom w:w="0" w:type="dxa"/>
              <w:right w:w="40" w:type="dxa"/>
            </w:tcMar>
            <w:vAlign w:val="bottom"/>
          </w:tcPr>
          <w:p w14:paraId="2A232637" w14:textId="4C1D05E0"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217DC873" w14:textId="0DFAB5AA"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717FADA7"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4A35E39E"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1069F94C"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4C8D845E"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6C1BE6FB"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05792D6A"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14CFE34C" w14:textId="77777777" w:rsidR="00A27323" w:rsidRPr="006312A0" w:rsidRDefault="00A27323">
            <w:pPr>
              <w:spacing w:before="120" w:after="120"/>
              <w:rPr>
                <w:sz w:val="18"/>
                <w:szCs w:val="18"/>
              </w:rPr>
            </w:pPr>
          </w:p>
        </w:tc>
      </w:tr>
      <w:tr w:rsidR="00495E77" w14:paraId="7824E6E3" w14:textId="77777777" w:rsidTr="00D01101">
        <w:trPr>
          <w:trHeight w:val="49"/>
        </w:trPr>
        <w:tc>
          <w:tcPr>
            <w:tcW w:w="15639" w:type="dxa"/>
            <w:gridSpan w:val="11"/>
            <w:shd w:val="clear" w:color="auto" w:fill="D9D9D9" w:themeFill="background1" w:themeFillShade="D9"/>
            <w:tcMar>
              <w:top w:w="0" w:type="dxa"/>
              <w:left w:w="40" w:type="dxa"/>
              <w:bottom w:w="0" w:type="dxa"/>
              <w:right w:w="40" w:type="dxa"/>
            </w:tcMar>
            <w:vAlign w:val="bottom"/>
          </w:tcPr>
          <w:p w14:paraId="37A2B5CA" w14:textId="77777777" w:rsidR="00495E77" w:rsidRPr="006312A0" w:rsidRDefault="00495E77">
            <w:pPr>
              <w:spacing w:before="120" w:after="120"/>
              <w:rPr>
                <w:sz w:val="18"/>
                <w:szCs w:val="18"/>
              </w:rPr>
            </w:pPr>
            <w:r>
              <w:rPr>
                <w:b/>
                <w:sz w:val="18"/>
              </w:rPr>
              <w:t>Commercial, industrial and institutional waste (from your warehouses, distribution centres and/or production lines)</w:t>
            </w:r>
          </w:p>
        </w:tc>
      </w:tr>
      <w:tr w:rsidR="00A27323" w14:paraId="55F53860" w14:textId="77777777" w:rsidTr="00D01101">
        <w:trPr>
          <w:trHeight w:val="285"/>
        </w:trPr>
        <w:tc>
          <w:tcPr>
            <w:tcW w:w="2315" w:type="dxa"/>
            <w:gridSpan w:val="2"/>
            <w:tcMar>
              <w:top w:w="0" w:type="dxa"/>
              <w:left w:w="40" w:type="dxa"/>
              <w:bottom w:w="0" w:type="dxa"/>
              <w:right w:w="40" w:type="dxa"/>
            </w:tcMar>
            <w:vAlign w:val="bottom"/>
          </w:tcPr>
          <w:p w14:paraId="3ABA90DF" w14:textId="27BF7500" w:rsidR="00A27323" w:rsidRPr="006312A0" w:rsidRDefault="0054586D" w:rsidP="006D18D6">
            <w:pPr>
              <w:spacing w:before="120" w:after="120"/>
              <w:rPr>
                <w:sz w:val="18"/>
                <w:szCs w:val="18"/>
              </w:rPr>
            </w:pPr>
            <w:r>
              <w:rPr>
                <w:sz w:val="18"/>
              </w:rPr>
              <w:t>Wood (e.g.</w:t>
            </w:r>
            <w:r w:rsidR="00EB1DDC">
              <w:rPr>
                <w:sz w:val="18"/>
              </w:rPr>
              <w:t>,</w:t>
            </w:r>
            <w:r>
              <w:rPr>
                <w:sz w:val="18"/>
              </w:rPr>
              <w:t xml:space="preserve"> pallets)</w:t>
            </w:r>
          </w:p>
        </w:tc>
        <w:tc>
          <w:tcPr>
            <w:tcW w:w="1843" w:type="dxa"/>
            <w:tcMar>
              <w:top w:w="0" w:type="dxa"/>
              <w:left w:w="40" w:type="dxa"/>
              <w:bottom w:w="0" w:type="dxa"/>
              <w:right w:w="40" w:type="dxa"/>
            </w:tcMar>
            <w:vAlign w:val="bottom"/>
          </w:tcPr>
          <w:p w14:paraId="22547EF9" w14:textId="77777777" w:rsidR="00A27323" w:rsidRPr="006312A0" w:rsidRDefault="00A27323">
            <w:pPr>
              <w:spacing w:before="120" w:after="120"/>
              <w:rPr>
                <w:sz w:val="18"/>
                <w:szCs w:val="18"/>
              </w:rPr>
            </w:pPr>
          </w:p>
        </w:tc>
        <w:tc>
          <w:tcPr>
            <w:tcW w:w="1984" w:type="dxa"/>
            <w:tcMar>
              <w:top w:w="0" w:type="dxa"/>
              <w:left w:w="40" w:type="dxa"/>
              <w:bottom w:w="0" w:type="dxa"/>
              <w:right w:w="40" w:type="dxa"/>
            </w:tcMar>
            <w:vAlign w:val="bottom"/>
          </w:tcPr>
          <w:p w14:paraId="1E97E6A2" w14:textId="77777777" w:rsidR="00A27323" w:rsidRPr="006312A0" w:rsidRDefault="00A27323">
            <w:pPr>
              <w:spacing w:before="120" w:after="120"/>
              <w:rPr>
                <w:sz w:val="18"/>
                <w:szCs w:val="18"/>
              </w:rPr>
            </w:pPr>
          </w:p>
        </w:tc>
        <w:tc>
          <w:tcPr>
            <w:tcW w:w="1843" w:type="dxa"/>
            <w:tcMar>
              <w:top w:w="0" w:type="dxa"/>
              <w:left w:w="40" w:type="dxa"/>
              <w:bottom w:w="0" w:type="dxa"/>
              <w:right w:w="40" w:type="dxa"/>
            </w:tcMar>
            <w:vAlign w:val="bottom"/>
          </w:tcPr>
          <w:p w14:paraId="447795F7" w14:textId="77777777" w:rsidR="00A27323" w:rsidRPr="006312A0" w:rsidRDefault="00A27323">
            <w:pPr>
              <w:spacing w:before="120" w:after="120"/>
              <w:rPr>
                <w:sz w:val="18"/>
                <w:szCs w:val="18"/>
              </w:rPr>
            </w:pPr>
          </w:p>
        </w:tc>
        <w:tc>
          <w:tcPr>
            <w:tcW w:w="2410" w:type="dxa"/>
            <w:tcMar>
              <w:top w:w="0" w:type="dxa"/>
              <w:left w:w="40" w:type="dxa"/>
              <w:bottom w:w="0" w:type="dxa"/>
              <w:right w:w="40" w:type="dxa"/>
            </w:tcMar>
            <w:vAlign w:val="bottom"/>
          </w:tcPr>
          <w:p w14:paraId="3AC0F8A7" w14:textId="77777777" w:rsidR="00A27323" w:rsidRPr="006312A0" w:rsidRDefault="00A27323">
            <w:pPr>
              <w:spacing w:before="120" w:after="120"/>
              <w:rPr>
                <w:sz w:val="18"/>
                <w:szCs w:val="18"/>
              </w:rPr>
            </w:pPr>
          </w:p>
        </w:tc>
        <w:tc>
          <w:tcPr>
            <w:tcW w:w="1559" w:type="dxa"/>
            <w:tcMar>
              <w:top w:w="0" w:type="dxa"/>
              <w:left w:w="40" w:type="dxa"/>
              <w:bottom w:w="0" w:type="dxa"/>
              <w:right w:w="40" w:type="dxa"/>
            </w:tcMar>
            <w:vAlign w:val="bottom"/>
          </w:tcPr>
          <w:p w14:paraId="180FE2EE" w14:textId="77777777" w:rsidR="00A27323" w:rsidRPr="006312A0" w:rsidRDefault="00A27323">
            <w:pPr>
              <w:spacing w:before="120" w:after="120"/>
              <w:rPr>
                <w:sz w:val="18"/>
                <w:szCs w:val="18"/>
              </w:rPr>
            </w:pPr>
          </w:p>
        </w:tc>
        <w:tc>
          <w:tcPr>
            <w:tcW w:w="850" w:type="dxa"/>
            <w:tcMar>
              <w:top w:w="0" w:type="dxa"/>
              <w:left w:w="40" w:type="dxa"/>
              <w:bottom w:w="0" w:type="dxa"/>
              <w:right w:w="40" w:type="dxa"/>
            </w:tcMar>
            <w:vAlign w:val="bottom"/>
          </w:tcPr>
          <w:p w14:paraId="34818A25" w14:textId="77777777" w:rsidR="00A27323" w:rsidRPr="006312A0" w:rsidRDefault="00A27323">
            <w:pPr>
              <w:spacing w:before="120" w:after="120"/>
              <w:rPr>
                <w:sz w:val="18"/>
                <w:szCs w:val="18"/>
              </w:rPr>
            </w:pPr>
          </w:p>
        </w:tc>
        <w:tc>
          <w:tcPr>
            <w:tcW w:w="709" w:type="dxa"/>
            <w:tcMar>
              <w:top w:w="0" w:type="dxa"/>
              <w:left w:w="40" w:type="dxa"/>
              <w:bottom w:w="0" w:type="dxa"/>
              <w:right w:w="40" w:type="dxa"/>
            </w:tcMar>
            <w:vAlign w:val="bottom"/>
          </w:tcPr>
          <w:p w14:paraId="689D846E" w14:textId="77777777" w:rsidR="00A27323" w:rsidRPr="006312A0" w:rsidRDefault="00A27323">
            <w:pPr>
              <w:spacing w:before="120" w:after="120"/>
              <w:rPr>
                <w:sz w:val="18"/>
                <w:szCs w:val="18"/>
              </w:rPr>
            </w:pPr>
          </w:p>
        </w:tc>
        <w:tc>
          <w:tcPr>
            <w:tcW w:w="1134" w:type="dxa"/>
            <w:tcMar>
              <w:top w:w="0" w:type="dxa"/>
              <w:left w:w="40" w:type="dxa"/>
              <w:bottom w:w="0" w:type="dxa"/>
              <w:right w:w="40" w:type="dxa"/>
            </w:tcMar>
            <w:vAlign w:val="bottom"/>
          </w:tcPr>
          <w:p w14:paraId="7DEE6BBD" w14:textId="77777777" w:rsidR="00A27323" w:rsidRPr="006312A0" w:rsidRDefault="00A27323">
            <w:pPr>
              <w:spacing w:before="120" w:after="120"/>
              <w:rPr>
                <w:sz w:val="18"/>
                <w:szCs w:val="18"/>
              </w:rPr>
            </w:pPr>
          </w:p>
        </w:tc>
        <w:tc>
          <w:tcPr>
            <w:tcW w:w="992" w:type="dxa"/>
            <w:tcMar>
              <w:top w:w="0" w:type="dxa"/>
              <w:left w:w="40" w:type="dxa"/>
              <w:bottom w:w="0" w:type="dxa"/>
              <w:right w:w="40" w:type="dxa"/>
            </w:tcMar>
            <w:vAlign w:val="bottom"/>
          </w:tcPr>
          <w:p w14:paraId="3EA8348F" w14:textId="77777777" w:rsidR="00A27323" w:rsidRPr="006312A0" w:rsidRDefault="00A27323">
            <w:pPr>
              <w:spacing w:before="120" w:after="120"/>
              <w:rPr>
                <w:sz w:val="18"/>
                <w:szCs w:val="18"/>
              </w:rPr>
            </w:pPr>
          </w:p>
        </w:tc>
      </w:tr>
    </w:tbl>
    <w:tbl>
      <w:tblPr>
        <w:tblW w:w="1563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95E77" w:rsidRPr="006312A0" w14:paraId="263652ED" w14:textId="77777777" w:rsidTr="008A6D18">
        <w:trPr>
          <w:trHeight w:val="258"/>
        </w:trPr>
        <w:tc>
          <w:tcPr>
            <w:tcW w:w="1039" w:type="dxa"/>
            <w:shd w:val="clear" w:color="auto" w:fill="D9D9D9" w:themeFill="background1" w:themeFillShade="D9"/>
            <w:tcMar>
              <w:top w:w="0" w:type="dxa"/>
              <w:left w:w="40" w:type="dxa"/>
              <w:bottom w:w="0" w:type="dxa"/>
              <w:right w:w="40" w:type="dxa"/>
            </w:tcMar>
            <w:vAlign w:val="bottom"/>
          </w:tcPr>
          <w:p w14:paraId="3B80A054" w14:textId="77777777" w:rsidR="00495E77" w:rsidRPr="006312A0" w:rsidRDefault="000B1511" w:rsidP="006312A0">
            <w:pPr>
              <w:spacing w:before="120" w:after="120" w:line="240" w:lineRule="auto"/>
              <w:jc w:val="center"/>
              <w:rPr>
                <w:sz w:val="18"/>
                <w:szCs w:val="18"/>
              </w:rPr>
            </w:pPr>
            <w:sdt>
              <w:sdtPr>
                <w:rPr>
                  <w:sz w:val="18"/>
                  <w:szCs w:val="18"/>
                </w:rPr>
                <w:tag w:val="goog_rdk_8"/>
                <w:id w:val="1986047077"/>
              </w:sdtPr>
              <w:sdtEndPr/>
              <w:sdtContent/>
            </w:sdt>
            <w:r w:rsidR="00F4296A">
              <w:rPr>
                <w:b/>
                <w:sz w:val="18"/>
              </w:rPr>
              <w:t>MATERIAL</w:t>
            </w:r>
          </w:p>
        </w:tc>
        <w:tc>
          <w:tcPr>
            <w:tcW w:w="1276" w:type="dxa"/>
            <w:shd w:val="clear" w:color="auto" w:fill="A4A1AB"/>
          </w:tcPr>
          <w:p w14:paraId="50938E1B" w14:textId="2691A4C7" w:rsidR="00495E77" w:rsidRPr="00C25283" w:rsidRDefault="00495E77" w:rsidP="006312A0">
            <w:pPr>
              <w:spacing w:before="120" w:after="120"/>
              <w:jc w:val="center"/>
              <w:rPr>
                <w:b/>
                <w:color w:val="FFFFFF" w:themeColor="background1"/>
                <w:sz w:val="18"/>
                <w:szCs w:val="18"/>
              </w:rPr>
            </w:pPr>
            <w:r>
              <w:rPr>
                <w:b/>
                <w:color w:val="FFFFFF" w:themeColor="background1"/>
                <w:sz w:val="18"/>
              </w:rPr>
              <w:t>MANAGE</w:t>
            </w:r>
            <w:r w:rsidR="008B0C47">
              <w:rPr>
                <w:b/>
                <w:color w:val="FFFFFF" w:themeColor="background1"/>
                <w:sz w:val="18"/>
              </w:rPr>
              <w:t>-</w:t>
            </w:r>
            <w:r>
              <w:rPr>
                <w:b/>
                <w:color w:val="FFFFFF" w:themeColor="background1"/>
                <w:sz w:val="18"/>
              </w:rPr>
              <w:t>MENT METHOD</w:t>
            </w:r>
          </w:p>
        </w:tc>
        <w:tc>
          <w:tcPr>
            <w:tcW w:w="1843" w:type="dxa"/>
            <w:shd w:val="clear" w:color="auto" w:fill="A4A1AB"/>
            <w:tcMar>
              <w:top w:w="0" w:type="dxa"/>
              <w:left w:w="40" w:type="dxa"/>
              <w:bottom w:w="0" w:type="dxa"/>
              <w:right w:w="40" w:type="dxa"/>
            </w:tcMar>
          </w:tcPr>
          <w:p w14:paraId="47BF889C"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Waste (municipal or private collection)</w:t>
            </w:r>
          </w:p>
        </w:tc>
        <w:tc>
          <w:tcPr>
            <w:tcW w:w="1984" w:type="dxa"/>
            <w:shd w:val="clear" w:color="auto" w:fill="A4A1AB"/>
            <w:tcMar>
              <w:top w:w="0" w:type="dxa"/>
              <w:left w:w="40" w:type="dxa"/>
              <w:bottom w:w="0" w:type="dxa"/>
              <w:right w:w="40" w:type="dxa"/>
            </w:tcMar>
          </w:tcPr>
          <w:p w14:paraId="19E8AA9B"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Municipal curbside collection of recyclable materials</w:t>
            </w:r>
          </w:p>
        </w:tc>
        <w:tc>
          <w:tcPr>
            <w:tcW w:w="1843" w:type="dxa"/>
            <w:shd w:val="clear" w:color="auto" w:fill="A4A1AB"/>
            <w:tcMar>
              <w:top w:w="0" w:type="dxa"/>
              <w:left w:w="40" w:type="dxa"/>
              <w:bottom w:w="0" w:type="dxa"/>
              <w:right w:w="40" w:type="dxa"/>
            </w:tcMar>
          </w:tcPr>
          <w:p w14:paraId="0DE5BF4C"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Private specialized collection of recyclable materials</w:t>
            </w:r>
          </w:p>
        </w:tc>
        <w:tc>
          <w:tcPr>
            <w:tcW w:w="2410" w:type="dxa"/>
            <w:shd w:val="clear" w:color="auto" w:fill="A4A1AB"/>
            <w:tcMar>
              <w:top w:w="0" w:type="dxa"/>
              <w:left w:w="40" w:type="dxa"/>
              <w:bottom w:w="0" w:type="dxa"/>
              <w:right w:w="40" w:type="dxa"/>
            </w:tcMar>
          </w:tcPr>
          <w:p w14:paraId="41E888EC"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Municipal organic waste collection</w:t>
            </w:r>
          </w:p>
        </w:tc>
        <w:tc>
          <w:tcPr>
            <w:tcW w:w="1559" w:type="dxa"/>
            <w:shd w:val="clear" w:color="auto" w:fill="A4A1AB"/>
            <w:tcMar>
              <w:top w:w="0" w:type="dxa"/>
              <w:left w:w="40" w:type="dxa"/>
              <w:bottom w:w="0" w:type="dxa"/>
              <w:right w:w="40" w:type="dxa"/>
            </w:tcMar>
          </w:tcPr>
          <w:p w14:paraId="10D99610"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Private organic waste collection</w:t>
            </w:r>
          </w:p>
        </w:tc>
        <w:tc>
          <w:tcPr>
            <w:tcW w:w="850" w:type="dxa"/>
            <w:shd w:val="clear" w:color="auto" w:fill="A4A1AB"/>
            <w:tcMar>
              <w:top w:w="0" w:type="dxa"/>
              <w:left w:w="40" w:type="dxa"/>
              <w:bottom w:w="0" w:type="dxa"/>
              <w:right w:w="40" w:type="dxa"/>
            </w:tcMar>
          </w:tcPr>
          <w:p w14:paraId="065E8C81"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Given away</w:t>
            </w:r>
          </w:p>
        </w:tc>
        <w:tc>
          <w:tcPr>
            <w:tcW w:w="709" w:type="dxa"/>
            <w:shd w:val="clear" w:color="auto" w:fill="A4A1AB"/>
            <w:tcMar>
              <w:top w:w="0" w:type="dxa"/>
              <w:left w:w="40" w:type="dxa"/>
              <w:bottom w:w="0" w:type="dxa"/>
              <w:right w:w="40" w:type="dxa"/>
            </w:tcMar>
          </w:tcPr>
          <w:p w14:paraId="7440D62D"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Sold</w:t>
            </w:r>
          </w:p>
        </w:tc>
        <w:tc>
          <w:tcPr>
            <w:tcW w:w="1134" w:type="dxa"/>
            <w:shd w:val="clear" w:color="auto" w:fill="A4A1AB"/>
            <w:tcMar>
              <w:top w:w="0" w:type="dxa"/>
              <w:left w:w="40" w:type="dxa"/>
              <w:bottom w:w="0" w:type="dxa"/>
              <w:right w:w="40" w:type="dxa"/>
            </w:tcMar>
          </w:tcPr>
          <w:p w14:paraId="766567B8"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Waste-to-energy</w:t>
            </w:r>
          </w:p>
        </w:tc>
        <w:tc>
          <w:tcPr>
            <w:tcW w:w="992" w:type="dxa"/>
            <w:shd w:val="clear" w:color="auto" w:fill="A4A1AB"/>
            <w:tcMar>
              <w:top w:w="0" w:type="dxa"/>
              <w:left w:w="40" w:type="dxa"/>
              <w:bottom w:w="0" w:type="dxa"/>
              <w:right w:w="40" w:type="dxa"/>
            </w:tcMar>
          </w:tcPr>
          <w:p w14:paraId="2B48E2EC" w14:textId="77777777" w:rsidR="00495E77" w:rsidRPr="00C25283" w:rsidRDefault="00495E77" w:rsidP="006312A0">
            <w:pPr>
              <w:spacing w:before="120" w:after="120"/>
              <w:jc w:val="center"/>
              <w:rPr>
                <w:color w:val="FFFFFF" w:themeColor="background1"/>
                <w:sz w:val="18"/>
                <w:szCs w:val="18"/>
              </w:rPr>
            </w:pPr>
            <w:r>
              <w:rPr>
                <w:color w:val="FFFFFF" w:themeColor="background1"/>
                <w:sz w:val="18"/>
              </w:rPr>
              <w:t>Don't know</w:t>
            </w:r>
          </w:p>
        </w:tc>
      </w:tr>
    </w:tbl>
    <w:tbl>
      <w:tblPr>
        <w:tblStyle w:val="ac"/>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2315"/>
        <w:gridCol w:w="1843"/>
        <w:gridCol w:w="1984"/>
        <w:gridCol w:w="1843"/>
        <w:gridCol w:w="2410"/>
        <w:gridCol w:w="1559"/>
        <w:gridCol w:w="850"/>
        <w:gridCol w:w="709"/>
        <w:gridCol w:w="1134"/>
        <w:gridCol w:w="992"/>
      </w:tblGrid>
      <w:tr w:rsidR="00A27323" w:rsidRPr="006312A0" w14:paraId="16D3BF87"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D1803C0" w14:textId="77777777" w:rsidR="00A27323" w:rsidRPr="006312A0" w:rsidRDefault="0054586D">
            <w:pPr>
              <w:spacing w:before="120" w:after="120"/>
              <w:rPr>
                <w:sz w:val="18"/>
                <w:szCs w:val="18"/>
              </w:rPr>
            </w:pPr>
            <w:r>
              <w:rPr>
                <w:sz w:val="18"/>
              </w:rPr>
              <w:t>Cardboard</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D54925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7E4F1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8AE3180"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ADE226"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2C9C62A"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C4048F"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7EFD0D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2BC1B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7B35BC0" w14:textId="77777777" w:rsidR="00A27323" w:rsidRPr="006312A0" w:rsidRDefault="00A27323">
            <w:pPr>
              <w:spacing w:before="120" w:after="120"/>
              <w:rPr>
                <w:sz w:val="18"/>
                <w:szCs w:val="18"/>
              </w:rPr>
            </w:pPr>
          </w:p>
        </w:tc>
      </w:tr>
      <w:tr w:rsidR="00A27323" w:rsidRPr="006312A0" w14:paraId="51B71DE0"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4674B4C" w14:textId="77777777" w:rsidR="00A27323" w:rsidRPr="006312A0" w:rsidRDefault="0054586D">
            <w:pPr>
              <w:spacing w:before="120" w:after="120"/>
              <w:rPr>
                <w:sz w:val="18"/>
                <w:szCs w:val="18"/>
              </w:rPr>
            </w:pPr>
            <w:r>
              <w:rPr>
                <w:sz w:val="18"/>
              </w:rPr>
              <w:t>Paper</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9C097BA"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896A6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C2BA5F"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748BA7"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51E67E7"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A84C16A"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FCD7B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BEBBFDA"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2BCF28" w14:textId="77777777" w:rsidR="00A27323" w:rsidRPr="006312A0" w:rsidRDefault="00A27323">
            <w:pPr>
              <w:spacing w:before="120" w:after="120"/>
              <w:rPr>
                <w:sz w:val="18"/>
                <w:szCs w:val="18"/>
              </w:rPr>
            </w:pPr>
          </w:p>
        </w:tc>
      </w:tr>
      <w:tr w:rsidR="00A27323" w:rsidRPr="006312A0" w14:paraId="46104AC1"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9020D3D" w14:textId="77777777" w:rsidR="00A27323" w:rsidRPr="006312A0" w:rsidRDefault="0054586D">
            <w:pPr>
              <w:spacing w:before="120" w:after="120"/>
              <w:rPr>
                <w:sz w:val="18"/>
                <w:szCs w:val="18"/>
              </w:rPr>
            </w:pPr>
            <w:r>
              <w:rPr>
                <w:sz w:val="18"/>
              </w:rPr>
              <w:t>Flexible and rigid plastic</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C2C875"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910E89"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E79C65"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67CDFF"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D567A6A"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9A318FD"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026BA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E8423B"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418822" w14:textId="77777777" w:rsidR="00A27323" w:rsidRPr="006312A0" w:rsidRDefault="00A27323">
            <w:pPr>
              <w:spacing w:before="120" w:after="120"/>
              <w:rPr>
                <w:sz w:val="18"/>
                <w:szCs w:val="18"/>
              </w:rPr>
            </w:pPr>
          </w:p>
        </w:tc>
      </w:tr>
      <w:tr w:rsidR="00A27323" w:rsidRPr="006312A0" w14:paraId="312ED31A"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10B61C" w14:textId="77777777" w:rsidR="00A27323" w:rsidRPr="006312A0" w:rsidRDefault="0054586D">
            <w:pPr>
              <w:spacing w:before="120" w:after="120"/>
              <w:rPr>
                <w:sz w:val="18"/>
                <w:szCs w:val="18"/>
              </w:rPr>
            </w:pPr>
            <w:r>
              <w:rPr>
                <w:sz w:val="18"/>
              </w:rPr>
              <w:t>Glass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2754D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EFBCDC"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92D39A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08E37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B0BA12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331DBB"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08555E"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BFC71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645DCA7" w14:textId="77777777" w:rsidR="00A27323" w:rsidRPr="006312A0" w:rsidRDefault="00A27323">
            <w:pPr>
              <w:spacing w:before="120" w:after="120"/>
              <w:rPr>
                <w:sz w:val="18"/>
                <w:szCs w:val="18"/>
              </w:rPr>
            </w:pPr>
          </w:p>
        </w:tc>
      </w:tr>
      <w:tr w:rsidR="00A27323" w:rsidRPr="006312A0" w14:paraId="2A8EC1DC"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C655D84" w14:textId="77777777" w:rsidR="00A27323" w:rsidRPr="006312A0" w:rsidRDefault="0054586D">
            <w:pPr>
              <w:spacing w:before="120" w:after="120"/>
              <w:rPr>
                <w:sz w:val="18"/>
                <w:szCs w:val="18"/>
              </w:rPr>
            </w:pPr>
            <w:r>
              <w:rPr>
                <w:sz w:val="18"/>
              </w:rPr>
              <w:t>Ferrous metals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7C17F54"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3E5C0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5E7B2C"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7A82B04"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86FEB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AE75AAC"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88E534C"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71E6A24"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DAD7A0" w14:textId="77777777" w:rsidR="00A27323" w:rsidRPr="006312A0" w:rsidRDefault="00A27323">
            <w:pPr>
              <w:spacing w:before="120" w:after="120"/>
              <w:rPr>
                <w:sz w:val="18"/>
                <w:szCs w:val="18"/>
              </w:rPr>
            </w:pPr>
          </w:p>
        </w:tc>
      </w:tr>
      <w:tr w:rsidR="00A27323" w:rsidRPr="006312A0" w14:paraId="484B860D"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AFD942" w14:textId="77777777" w:rsidR="00A27323" w:rsidRPr="006312A0" w:rsidRDefault="0054586D">
            <w:pPr>
              <w:spacing w:before="120" w:after="120"/>
              <w:rPr>
                <w:sz w:val="18"/>
                <w:szCs w:val="18"/>
              </w:rPr>
            </w:pPr>
            <w:r>
              <w:rPr>
                <w:sz w:val="18"/>
              </w:rPr>
              <w:t>Non-ferrous metals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22E85A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DC9445D"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D505337"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D953DFF"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783163"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B0B5CF5"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FA137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C9E0B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4BE017A" w14:textId="77777777" w:rsidR="00A27323" w:rsidRPr="006312A0" w:rsidRDefault="00A27323">
            <w:pPr>
              <w:spacing w:before="120" w:after="120"/>
              <w:rPr>
                <w:sz w:val="18"/>
                <w:szCs w:val="18"/>
              </w:rPr>
            </w:pPr>
          </w:p>
        </w:tc>
      </w:tr>
      <w:tr w:rsidR="00A27323" w:rsidRPr="006312A0" w14:paraId="7503E87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628DAC" w14:textId="77777777" w:rsidR="00A27323" w:rsidRPr="006312A0" w:rsidRDefault="0054586D">
            <w:pPr>
              <w:spacing w:before="120" w:after="120"/>
              <w:rPr>
                <w:sz w:val="18"/>
                <w:szCs w:val="18"/>
              </w:rPr>
            </w:pPr>
            <w:r>
              <w:rPr>
                <w:sz w:val="18"/>
              </w:rPr>
              <w:t>Textile and carpeting</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E1B70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36920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98E041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40D55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45D177"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38167B2"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73EA9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FC3F6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31A5A39" w14:textId="77777777" w:rsidR="00A27323" w:rsidRPr="006312A0" w:rsidRDefault="00A27323">
            <w:pPr>
              <w:spacing w:before="120" w:after="120"/>
              <w:rPr>
                <w:sz w:val="18"/>
                <w:szCs w:val="18"/>
              </w:rPr>
            </w:pPr>
          </w:p>
        </w:tc>
      </w:tr>
      <w:tr w:rsidR="00A27323" w:rsidRPr="006312A0" w14:paraId="76416C03"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F9FA11" w14:textId="6FE13B98" w:rsidR="00A27323" w:rsidRPr="006312A0" w:rsidRDefault="0054586D">
            <w:pPr>
              <w:spacing w:before="120" w:after="120"/>
              <w:rPr>
                <w:sz w:val="18"/>
                <w:szCs w:val="18"/>
              </w:rPr>
            </w:pPr>
            <w:r>
              <w:rPr>
                <w:sz w:val="18"/>
              </w:rPr>
              <w:t>Composite materials (e.g., epoxy-based)</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DFB3A1C"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9F13F82"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71E10F5"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7D395C"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0E344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DF91216"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737C4F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8BEB94"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D98148" w14:textId="77777777" w:rsidR="00A27323" w:rsidRPr="006312A0" w:rsidRDefault="00A27323">
            <w:pPr>
              <w:spacing w:before="120" w:after="120"/>
              <w:rPr>
                <w:sz w:val="18"/>
                <w:szCs w:val="18"/>
              </w:rPr>
            </w:pPr>
          </w:p>
        </w:tc>
      </w:tr>
      <w:tr w:rsidR="00A27323" w:rsidRPr="006312A0" w14:paraId="58F2199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D9AC85" w14:textId="77777777" w:rsidR="00A27323" w:rsidRPr="006312A0" w:rsidRDefault="0054586D">
            <w:pPr>
              <w:spacing w:before="120" w:after="120"/>
              <w:rPr>
                <w:sz w:val="18"/>
                <w:szCs w:val="18"/>
              </w:rPr>
            </w:pPr>
            <w:r>
              <w:rPr>
                <w:sz w:val="18"/>
              </w:rPr>
              <w:t>Minerals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BC46D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F6FF8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AB67C5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5CD17C2"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153483"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08C4090"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9585EB"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3F454A"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5200B7" w14:textId="77777777" w:rsidR="00A27323" w:rsidRPr="006312A0" w:rsidRDefault="00A27323">
            <w:pPr>
              <w:spacing w:before="120" w:after="120"/>
              <w:rPr>
                <w:sz w:val="18"/>
                <w:szCs w:val="18"/>
              </w:rPr>
            </w:pPr>
          </w:p>
        </w:tc>
      </w:tr>
      <w:tr w:rsidR="00A27323" w:rsidRPr="006312A0" w14:paraId="7B12CE12"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ACC76AB" w14:textId="77777777" w:rsidR="00A27323" w:rsidRPr="006312A0" w:rsidRDefault="0054586D">
            <w:pPr>
              <w:spacing w:before="120" w:after="120"/>
              <w:rPr>
                <w:sz w:val="18"/>
                <w:szCs w:val="18"/>
              </w:rPr>
            </w:pPr>
            <w:r>
              <w:rPr>
                <w:sz w:val="18"/>
              </w:rPr>
              <w:t>Solvents, acids and bases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F15C8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77A226"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94766D"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8901FB8"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1DB3C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A87B72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389705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AA77D0B"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74D4C0" w14:textId="77777777" w:rsidR="00A27323" w:rsidRPr="006312A0" w:rsidRDefault="00A27323">
            <w:pPr>
              <w:spacing w:before="120" w:after="120"/>
              <w:rPr>
                <w:sz w:val="18"/>
                <w:szCs w:val="18"/>
              </w:rPr>
            </w:pPr>
          </w:p>
        </w:tc>
      </w:tr>
      <w:tr w:rsidR="00A27323" w:rsidRPr="006312A0" w14:paraId="27D4C7C5"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B78805A" w14:textId="77777777" w:rsidR="00A27323" w:rsidRPr="006312A0" w:rsidRDefault="0054586D">
            <w:pPr>
              <w:spacing w:before="120" w:after="120"/>
              <w:rPr>
                <w:sz w:val="18"/>
                <w:szCs w:val="18"/>
              </w:rPr>
            </w:pPr>
            <w:r>
              <w:rPr>
                <w:sz w:val="18"/>
              </w:rPr>
              <w:t>Oil and grease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E0C140"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62BC2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D9AAA5"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743A6E"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5F27A8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25394E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83AE5E"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5C52730"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77D2A83" w14:textId="77777777" w:rsidR="00A27323" w:rsidRPr="006312A0" w:rsidRDefault="00A27323">
            <w:pPr>
              <w:spacing w:before="120" w:after="120"/>
              <w:rPr>
                <w:sz w:val="18"/>
                <w:szCs w:val="18"/>
              </w:rPr>
            </w:pPr>
          </w:p>
        </w:tc>
      </w:tr>
      <w:tr w:rsidR="00A27323" w:rsidRPr="006312A0" w14:paraId="595ED41B"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00A4CA" w14:textId="77777777" w:rsidR="00A27323" w:rsidRPr="006312A0" w:rsidRDefault="0054586D">
            <w:pPr>
              <w:spacing w:before="120" w:after="120"/>
              <w:rPr>
                <w:sz w:val="18"/>
                <w:szCs w:val="18"/>
              </w:rPr>
            </w:pPr>
            <w:r>
              <w:rPr>
                <w:sz w:val="18"/>
              </w:rPr>
              <w:t>Paint, stains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BE9328"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2201AB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AE506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E502CEE"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4D87D4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04BE0D2"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FC96B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2E5CFD"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B261CD" w14:textId="77777777" w:rsidR="00A27323" w:rsidRPr="006312A0" w:rsidRDefault="00A27323">
            <w:pPr>
              <w:spacing w:before="120" w:after="120"/>
              <w:rPr>
                <w:sz w:val="18"/>
                <w:szCs w:val="18"/>
              </w:rPr>
            </w:pPr>
          </w:p>
        </w:tc>
      </w:tr>
      <w:tr w:rsidR="00A27323" w:rsidRPr="006312A0" w14:paraId="546D940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FBF976" w14:textId="77777777" w:rsidR="00A27323" w:rsidRPr="006312A0" w:rsidRDefault="0054586D">
            <w:pPr>
              <w:spacing w:before="120" w:after="120"/>
              <w:rPr>
                <w:sz w:val="18"/>
                <w:szCs w:val="18"/>
              </w:rPr>
            </w:pPr>
            <w:r>
              <w:rPr>
                <w:sz w:val="18"/>
              </w:rPr>
              <w:t>Other hazardous waste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E9DDBB0"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901D524" w14:textId="32C6FC4E"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5A96A0"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515C15"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46511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CA1D9CA"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82CEC9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E7CCD9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E731C8" w14:textId="77777777" w:rsidR="00A27323" w:rsidRPr="006312A0" w:rsidRDefault="00A27323">
            <w:pPr>
              <w:spacing w:before="120" w:after="120"/>
              <w:rPr>
                <w:sz w:val="18"/>
                <w:szCs w:val="18"/>
              </w:rPr>
            </w:pPr>
          </w:p>
        </w:tc>
      </w:tr>
      <w:tr w:rsidR="00A27323" w:rsidRPr="006312A0" w14:paraId="7F5FD45D"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D4D099" w14:textId="77777777" w:rsidR="00A27323" w:rsidRPr="006312A0" w:rsidRDefault="0054586D">
            <w:pPr>
              <w:spacing w:before="120" w:after="120"/>
              <w:rPr>
                <w:sz w:val="18"/>
                <w:szCs w:val="18"/>
              </w:rPr>
            </w:pPr>
            <w:r>
              <w:rPr>
                <w:sz w:val="18"/>
              </w:rPr>
              <w:t>Electronic waste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153415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1FDA20F"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A3EE6ED"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2DE4E4"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B2F403"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481A97"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A30E44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0B348D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8FD7AE2" w14:textId="77777777" w:rsidR="00A27323" w:rsidRPr="006312A0" w:rsidRDefault="00A27323">
            <w:pPr>
              <w:spacing w:before="120" w:after="120"/>
              <w:rPr>
                <w:sz w:val="18"/>
                <w:szCs w:val="18"/>
              </w:rPr>
            </w:pPr>
          </w:p>
        </w:tc>
      </w:tr>
    </w:tbl>
    <w:p w14:paraId="1A62F0B1" w14:textId="696FA32B" w:rsidR="008B0C47" w:rsidRDefault="008B0C47">
      <w:pPr>
        <w:rPr>
          <w:sz w:val="18"/>
          <w:szCs w:val="18"/>
        </w:rPr>
      </w:pPr>
    </w:p>
    <w:p w14:paraId="7AD391E4" w14:textId="77777777" w:rsidR="008B0C47" w:rsidRDefault="008B0C47">
      <w:pPr>
        <w:rPr>
          <w:sz w:val="18"/>
          <w:szCs w:val="18"/>
        </w:rPr>
      </w:pPr>
      <w:r>
        <w:rPr>
          <w:sz w:val="18"/>
          <w:szCs w:val="18"/>
        </w:rPr>
        <w:br w:type="page"/>
      </w:r>
    </w:p>
    <w:p w14:paraId="3FC7A772" w14:textId="77777777" w:rsidR="00495E77" w:rsidRPr="006312A0" w:rsidRDefault="00495E77">
      <w:pPr>
        <w:rPr>
          <w:sz w:val="18"/>
          <w:szCs w:val="18"/>
        </w:rPr>
      </w:pPr>
    </w:p>
    <w:tbl>
      <w:tblPr>
        <w:tblW w:w="15639"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95E77" w:rsidRPr="006312A0" w14:paraId="7ADD0B8E" w14:textId="77777777" w:rsidTr="008A6D18">
        <w:trPr>
          <w:trHeight w:val="258"/>
        </w:trPr>
        <w:tc>
          <w:tcPr>
            <w:tcW w:w="1039" w:type="dxa"/>
            <w:shd w:val="clear" w:color="auto" w:fill="D9D9D9" w:themeFill="background1" w:themeFillShade="D9"/>
            <w:tcMar>
              <w:top w:w="0" w:type="dxa"/>
              <w:left w:w="40" w:type="dxa"/>
              <w:bottom w:w="0" w:type="dxa"/>
              <w:right w:w="40" w:type="dxa"/>
            </w:tcMar>
            <w:vAlign w:val="bottom"/>
          </w:tcPr>
          <w:p w14:paraId="60B88858" w14:textId="77777777" w:rsidR="00495E77" w:rsidRPr="006312A0" w:rsidRDefault="000B1511" w:rsidP="008B0C47">
            <w:pPr>
              <w:spacing w:before="120" w:after="120" w:line="240" w:lineRule="auto"/>
              <w:jc w:val="center"/>
              <w:rPr>
                <w:sz w:val="18"/>
                <w:szCs w:val="18"/>
              </w:rPr>
            </w:pPr>
            <w:sdt>
              <w:sdtPr>
                <w:rPr>
                  <w:sz w:val="18"/>
                  <w:szCs w:val="18"/>
                </w:rPr>
                <w:tag w:val="goog_rdk_8"/>
                <w:id w:val="-1413608543"/>
              </w:sdtPr>
              <w:sdtEndPr/>
              <w:sdtContent/>
            </w:sdt>
            <w:r w:rsidR="00F4296A">
              <w:rPr>
                <w:b/>
                <w:sz w:val="18"/>
              </w:rPr>
              <w:t>MATERIAL</w:t>
            </w:r>
          </w:p>
        </w:tc>
        <w:tc>
          <w:tcPr>
            <w:tcW w:w="1276" w:type="dxa"/>
            <w:shd w:val="clear" w:color="auto" w:fill="A4A1AB"/>
          </w:tcPr>
          <w:p w14:paraId="22539434" w14:textId="337574E1" w:rsidR="00495E77" w:rsidRPr="00C25283" w:rsidRDefault="00495E77" w:rsidP="00790BC6">
            <w:pPr>
              <w:spacing w:before="120" w:after="120"/>
              <w:jc w:val="center"/>
              <w:rPr>
                <w:b/>
                <w:color w:val="FFFFFF" w:themeColor="background1"/>
                <w:sz w:val="18"/>
                <w:szCs w:val="18"/>
              </w:rPr>
            </w:pPr>
            <w:r>
              <w:rPr>
                <w:b/>
                <w:color w:val="FFFFFF" w:themeColor="background1"/>
                <w:sz w:val="18"/>
              </w:rPr>
              <w:t>MANAGE</w:t>
            </w:r>
            <w:r w:rsidR="008B0C47">
              <w:rPr>
                <w:b/>
                <w:color w:val="FFFFFF" w:themeColor="background1"/>
                <w:sz w:val="18"/>
              </w:rPr>
              <w:t>-</w:t>
            </w:r>
            <w:r>
              <w:rPr>
                <w:b/>
                <w:color w:val="FFFFFF" w:themeColor="background1"/>
                <w:sz w:val="18"/>
              </w:rPr>
              <w:t>MENT METHOD</w:t>
            </w:r>
          </w:p>
        </w:tc>
        <w:tc>
          <w:tcPr>
            <w:tcW w:w="1843" w:type="dxa"/>
            <w:shd w:val="clear" w:color="auto" w:fill="A4A1AB"/>
            <w:tcMar>
              <w:top w:w="0" w:type="dxa"/>
              <w:left w:w="40" w:type="dxa"/>
              <w:bottom w:w="0" w:type="dxa"/>
              <w:right w:w="40" w:type="dxa"/>
            </w:tcMar>
          </w:tcPr>
          <w:p w14:paraId="7B694882"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Waste (municipal or private collection)</w:t>
            </w:r>
          </w:p>
        </w:tc>
        <w:tc>
          <w:tcPr>
            <w:tcW w:w="1984" w:type="dxa"/>
            <w:shd w:val="clear" w:color="auto" w:fill="A4A1AB"/>
            <w:tcMar>
              <w:top w:w="0" w:type="dxa"/>
              <w:left w:w="40" w:type="dxa"/>
              <w:bottom w:w="0" w:type="dxa"/>
              <w:right w:w="40" w:type="dxa"/>
            </w:tcMar>
          </w:tcPr>
          <w:p w14:paraId="110F9738"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Municipal curbside collection of recyclable materials</w:t>
            </w:r>
          </w:p>
        </w:tc>
        <w:tc>
          <w:tcPr>
            <w:tcW w:w="1843" w:type="dxa"/>
            <w:shd w:val="clear" w:color="auto" w:fill="A4A1AB"/>
            <w:tcMar>
              <w:top w:w="0" w:type="dxa"/>
              <w:left w:w="40" w:type="dxa"/>
              <w:bottom w:w="0" w:type="dxa"/>
              <w:right w:w="40" w:type="dxa"/>
            </w:tcMar>
          </w:tcPr>
          <w:p w14:paraId="1E28F9B7"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Private specialized collection of recyclable materials</w:t>
            </w:r>
          </w:p>
        </w:tc>
        <w:tc>
          <w:tcPr>
            <w:tcW w:w="2410" w:type="dxa"/>
            <w:shd w:val="clear" w:color="auto" w:fill="A4A1AB"/>
            <w:tcMar>
              <w:top w:w="0" w:type="dxa"/>
              <w:left w:w="40" w:type="dxa"/>
              <w:bottom w:w="0" w:type="dxa"/>
              <w:right w:w="40" w:type="dxa"/>
            </w:tcMar>
          </w:tcPr>
          <w:p w14:paraId="2500A811"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Municipal organic waste collection</w:t>
            </w:r>
          </w:p>
        </w:tc>
        <w:tc>
          <w:tcPr>
            <w:tcW w:w="1559" w:type="dxa"/>
            <w:shd w:val="clear" w:color="auto" w:fill="A4A1AB"/>
            <w:tcMar>
              <w:top w:w="0" w:type="dxa"/>
              <w:left w:w="40" w:type="dxa"/>
              <w:bottom w:w="0" w:type="dxa"/>
              <w:right w:w="40" w:type="dxa"/>
            </w:tcMar>
          </w:tcPr>
          <w:p w14:paraId="253C4BB3"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Private organic waste collection</w:t>
            </w:r>
          </w:p>
        </w:tc>
        <w:tc>
          <w:tcPr>
            <w:tcW w:w="850" w:type="dxa"/>
            <w:shd w:val="clear" w:color="auto" w:fill="A4A1AB"/>
            <w:tcMar>
              <w:top w:w="0" w:type="dxa"/>
              <w:left w:w="40" w:type="dxa"/>
              <w:bottom w:w="0" w:type="dxa"/>
              <w:right w:w="40" w:type="dxa"/>
            </w:tcMar>
          </w:tcPr>
          <w:p w14:paraId="1530DC5C"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Given away</w:t>
            </w:r>
          </w:p>
        </w:tc>
        <w:tc>
          <w:tcPr>
            <w:tcW w:w="709" w:type="dxa"/>
            <w:shd w:val="clear" w:color="auto" w:fill="A4A1AB"/>
            <w:tcMar>
              <w:top w:w="0" w:type="dxa"/>
              <w:left w:w="40" w:type="dxa"/>
              <w:bottom w:w="0" w:type="dxa"/>
              <w:right w:w="40" w:type="dxa"/>
            </w:tcMar>
          </w:tcPr>
          <w:p w14:paraId="0E827018"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Sold</w:t>
            </w:r>
          </w:p>
        </w:tc>
        <w:tc>
          <w:tcPr>
            <w:tcW w:w="1134" w:type="dxa"/>
            <w:shd w:val="clear" w:color="auto" w:fill="A4A1AB"/>
            <w:tcMar>
              <w:top w:w="0" w:type="dxa"/>
              <w:left w:w="40" w:type="dxa"/>
              <w:bottom w:w="0" w:type="dxa"/>
              <w:right w:w="40" w:type="dxa"/>
            </w:tcMar>
          </w:tcPr>
          <w:p w14:paraId="3D1304D0"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Waste-to-energy</w:t>
            </w:r>
          </w:p>
        </w:tc>
        <w:tc>
          <w:tcPr>
            <w:tcW w:w="992" w:type="dxa"/>
            <w:shd w:val="clear" w:color="auto" w:fill="A4A1AB"/>
            <w:tcMar>
              <w:top w:w="0" w:type="dxa"/>
              <w:left w:w="40" w:type="dxa"/>
              <w:bottom w:w="0" w:type="dxa"/>
              <w:right w:w="40" w:type="dxa"/>
            </w:tcMar>
          </w:tcPr>
          <w:p w14:paraId="1DAC6CF7"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Don't know</w:t>
            </w:r>
          </w:p>
        </w:tc>
      </w:tr>
    </w:tbl>
    <w:tbl>
      <w:tblPr>
        <w:tblStyle w:val="ac"/>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2315"/>
        <w:gridCol w:w="1843"/>
        <w:gridCol w:w="1984"/>
        <w:gridCol w:w="1843"/>
        <w:gridCol w:w="2410"/>
        <w:gridCol w:w="1559"/>
        <w:gridCol w:w="850"/>
        <w:gridCol w:w="709"/>
        <w:gridCol w:w="1134"/>
        <w:gridCol w:w="992"/>
      </w:tblGrid>
      <w:tr w:rsidR="00A27323" w:rsidRPr="006312A0" w14:paraId="1557A1C2"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D113FE6" w14:textId="77777777" w:rsidR="00A27323" w:rsidRPr="006312A0" w:rsidRDefault="0054586D">
            <w:pPr>
              <w:spacing w:before="120" w:after="120"/>
              <w:rPr>
                <w:sz w:val="18"/>
                <w:szCs w:val="18"/>
              </w:rPr>
            </w:pPr>
            <w:r>
              <w:rPr>
                <w:sz w:val="18"/>
              </w:rPr>
              <w:t>Tires, rubber and elastomers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9CD1106"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B131567"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2904C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A949F2"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8681D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630B08F"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F23D69"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C2AA85B"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B898246" w14:textId="77777777" w:rsidR="00A27323" w:rsidRPr="006312A0" w:rsidRDefault="00A27323">
            <w:pPr>
              <w:spacing w:before="120" w:after="120"/>
              <w:rPr>
                <w:sz w:val="18"/>
                <w:szCs w:val="18"/>
              </w:rPr>
            </w:pPr>
          </w:p>
        </w:tc>
      </w:tr>
      <w:tr w:rsidR="00A27323" w:rsidRPr="006312A0" w14:paraId="1EAE8ADE"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DE5395C" w14:textId="77777777" w:rsidR="00A27323" w:rsidRPr="006312A0" w:rsidRDefault="0054586D">
            <w:pPr>
              <w:spacing w:before="120" w:after="120"/>
              <w:rPr>
                <w:sz w:val="18"/>
                <w:szCs w:val="18"/>
              </w:rPr>
            </w:pPr>
            <w:r>
              <w:rPr>
                <w:sz w:val="18"/>
              </w:rPr>
              <w:t>Food processing waste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DD66CD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1B5072"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0EA106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8474A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7CACD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00BE7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3974101"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CA5AD89"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AFF495F" w14:textId="77777777" w:rsidR="00A27323" w:rsidRPr="006312A0" w:rsidRDefault="00A27323">
            <w:pPr>
              <w:spacing w:before="120" w:after="120"/>
              <w:rPr>
                <w:sz w:val="18"/>
                <w:szCs w:val="18"/>
              </w:rPr>
            </w:pPr>
          </w:p>
        </w:tc>
      </w:tr>
      <w:tr w:rsidR="00A27323" w:rsidRPr="006312A0" w14:paraId="0CB47390"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1239D2" w14:textId="77777777" w:rsidR="00A27323" w:rsidRPr="006312A0" w:rsidRDefault="0054586D">
            <w:pPr>
              <w:spacing w:before="120" w:after="120"/>
              <w:rPr>
                <w:sz w:val="18"/>
                <w:szCs w:val="18"/>
              </w:rPr>
            </w:pPr>
            <w:r>
              <w:rPr>
                <w:sz w:val="18"/>
              </w:rPr>
              <w:t>Crop residues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B40F898"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8DA7C0"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6943FF"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8625FE9"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06320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BB16B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562EC8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F17E70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306F367" w14:textId="77777777" w:rsidR="00A27323" w:rsidRPr="006312A0" w:rsidRDefault="00A27323">
            <w:pPr>
              <w:spacing w:before="120" w:after="120"/>
              <w:rPr>
                <w:sz w:val="18"/>
                <w:szCs w:val="18"/>
              </w:rPr>
            </w:pPr>
          </w:p>
        </w:tc>
      </w:tr>
      <w:tr w:rsidR="00A27323" w:rsidRPr="006312A0" w14:paraId="0FBED3AA" w14:textId="77777777" w:rsidTr="004C7AA8">
        <w:trPr>
          <w:trHeight w:val="570"/>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C2172F" w14:textId="77777777" w:rsidR="00A27323" w:rsidRPr="006312A0" w:rsidRDefault="0054586D">
            <w:pPr>
              <w:spacing w:before="120" w:after="120"/>
              <w:rPr>
                <w:sz w:val="18"/>
                <w:szCs w:val="18"/>
              </w:rPr>
            </w:pPr>
            <w:r>
              <w:rPr>
                <w:sz w:val="18"/>
              </w:rPr>
              <w:t>Other objects or parts made up of several of the materials listed above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001E93"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5A19F3C"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66834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BC6593D"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5A3FF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54D98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29A7A5"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B11472C"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0E441D8" w14:textId="77777777" w:rsidR="00A27323" w:rsidRPr="006312A0" w:rsidRDefault="00A27323">
            <w:pPr>
              <w:spacing w:before="120" w:after="120"/>
              <w:rPr>
                <w:sz w:val="18"/>
                <w:szCs w:val="18"/>
              </w:rPr>
            </w:pPr>
          </w:p>
        </w:tc>
      </w:tr>
      <w:tr w:rsidR="00A27323" w:rsidRPr="006312A0" w14:paraId="50D9E7E3"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CACC38" w14:textId="77777777" w:rsidR="00A27323" w:rsidRPr="006312A0" w:rsidRDefault="0054586D">
            <w:pPr>
              <w:spacing w:before="120" w:after="120"/>
              <w:rPr>
                <w:sz w:val="18"/>
                <w:szCs w:val="18"/>
              </w:rPr>
            </w:pPr>
            <w:r>
              <w:rPr>
                <w:sz w:val="18"/>
              </w:rPr>
              <w:t>Primary sludge from wastewater treatment</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D09414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71B39A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80BB1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795B346"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0B696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1D89B78"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DD123D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B58890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8DCC0C" w14:textId="77777777" w:rsidR="00A27323" w:rsidRPr="006312A0" w:rsidRDefault="00A27323">
            <w:pPr>
              <w:spacing w:before="120" w:after="120"/>
              <w:rPr>
                <w:sz w:val="18"/>
                <w:szCs w:val="18"/>
              </w:rPr>
            </w:pPr>
          </w:p>
        </w:tc>
      </w:tr>
      <w:tr w:rsidR="00A27323" w:rsidRPr="006312A0" w14:paraId="2A6E99B5"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2A1CF4C" w14:textId="77777777" w:rsidR="00A27323" w:rsidRPr="006312A0" w:rsidRDefault="0054586D">
            <w:pPr>
              <w:spacing w:before="120" w:after="120"/>
              <w:rPr>
                <w:sz w:val="18"/>
                <w:szCs w:val="18"/>
              </w:rPr>
            </w:pPr>
            <w:r>
              <w:rPr>
                <w:sz w:val="18"/>
              </w:rPr>
              <w:t>Organic sludge from wastewater treatment</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9A7CAA"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AD485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3BE2A5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6B56E5"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DF182CE"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533FD17"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68136B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1C0E3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5B80F2" w14:textId="77777777" w:rsidR="00A27323" w:rsidRPr="006312A0" w:rsidRDefault="00A27323">
            <w:pPr>
              <w:spacing w:before="120" w:after="120"/>
              <w:rPr>
                <w:sz w:val="18"/>
                <w:szCs w:val="18"/>
              </w:rPr>
            </w:pPr>
          </w:p>
        </w:tc>
      </w:tr>
      <w:tr w:rsidR="00A27323" w:rsidRPr="006312A0" w14:paraId="7E98F26B"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0B8DC4" w14:textId="2EB82E1B" w:rsidR="00A27323" w:rsidRPr="006312A0" w:rsidRDefault="0054586D">
            <w:pPr>
              <w:spacing w:before="120" w:after="120"/>
              <w:rPr>
                <w:sz w:val="18"/>
                <w:szCs w:val="18"/>
              </w:rPr>
            </w:pPr>
            <w:r>
              <w:rPr>
                <w:sz w:val="18"/>
              </w:rPr>
              <w:t>Machining or cutting sludge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4A9051"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8F2D7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0D13236"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48009C6"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F03C7B1"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F10DE8A"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363D1B"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CD3210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A6084A" w14:textId="77777777" w:rsidR="00A27323" w:rsidRPr="006312A0" w:rsidRDefault="00A27323">
            <w:pPr>
              <w:spacing w:before="120" w:after="120"/>
              <w:rPr>
                <w:sz w:val="18"/>
                <w:szCs w:val="18"/>
              </w:rPr>
            </w:pPr>
          </w:p>
        </w:tc>
      </w:tr>
      <w:tr w:rsidR="00A27323" w:rsidRPr="006312A0" w14:paraId="088C918C" w14:textId="77777777" w:rsidTr="004C7AA8">
        <w:trPr>
          <w:trHeight w:val="570"/>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98F685" w14:textId="77777777" w:rsidR="00A27323" w:rsidRPr="006312A0" w:rsidRDefault="0054586D">
            <w:pPr>
              <w:spacing w:before="120" w:after="120"/>
              <w:rPr>
                <w:sz w:val="18"/>
                <w:szCs w:val="18"/>
              </w:rPr>
            </w:pPr>
            <w:r>
              <w:rPr>
                <w:sz w:val="18"/>
              </w:rPr>
              <w:t>Other industrial sludge made up of several of the materials listed above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362BB4"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03754A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5B6A631"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B126977"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C64AE8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886901"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5311DC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507A5E"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2733387" w14:textId="77777777" w:rsidR="00A27323" w:rsidRPr="006312A0" w:rsidRDefault="00A27323">
            <w:pPr>
              <w:spacing w:before="120" w:after="120"/>
              <w:rPr>
                <w:sz w:val="18"/>
                <w:szCs w:val="18"/>
              </w:rPr>
            </w:pPr>
          </w:p>
        </w:tc>
      </w:tr>
      <w:tr w:rsidR="00495E77" w:rsidRPr="006312A0" w14:paraId="20F9B669" w14:textId="77777777" w:rsidTr="00495E77">
        <w:trPr>
          <w:trHeight w:val="62"/>
        </w:trPr>
        <w:tc>
          <w:tcPr>
            <w:tcW w:w="15639" w:type="dxa"/>
            <w:gridSpan w:val="10"/>
            <w:tcBorders>
              <w:top w:val="single" w:sz="6" w:space="0" w:color="666633"/>
              <w:left w:val="single" w:sz="6" w:space="0" w:color="666633"/>
              <w:bottom w:val="single" w:sz="6" w:space="0" w:color="666633"/>
              <w:right w:val="single" w:sz="6" w:space="0" w:color="666633"/>
            </w:tcBorders>
            <w:shd w:val="clear" w:color="auto" w:fill="D9D9D9" w:themeFill="background1" w:themeFillShade="D9"/>
            <w:tcMar>
              <w:top w:w="0" w:type="dxa"/>
              <w:left w:w="40" w:type="dxa"/>
              <w:bottom w:w="0" w:type="dxa"/>
              <w:right w:w="40" w:type="dxa"/>
            </w:tcMar>
            <w:vAlign w:val="bottom"/>
          </w:tcPr>
          <w:p w14:paraId="13B850A0" w14:textId="2737E55B" w:rsidR="00495E77" w:rsidRPr="006312A0" w:rsidRDefault="00495E77">
            <w:pPr>
              <w:spacing w:before="120" w:after="120"/>
              <w:rPr>
                <w:sz w:val="18"/>
                <w:szCs w:val="18"/>
              </w:rPr>
            </w:pPr>
            <w:r>
              <w:rPr>
                <w:b/>
                <w:sz w:val="18"/>
              </w:rPr>
              <w:t>Construction, demolition or renovation waste</w:t>
            </w:r>
          </w:p>
        </w:tc>
      </w:tr>
      <w:tr w:rsidR="00A27323" w:rsidRPr="006312A0" w14:paraId="0DDC79DC"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D79B09" w14:textId="77777777" w:rsidR="00A27323" w:rsidRPr="006312A0" w:rsidRDefault="0054586D">
            <w:pPr>
              <w:spacing w:before="120" w:after="120"/>
              <w:rPr>
                <w:sz w:val="18"/>
                <w:szCs w:val="18"/>
              </w:rPr>
            </w:pPr>
            <w:r>
              <w:rPr>
                <w:sz w:val="18"/>
              </w:rPr>
              <w:t>Wood</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8636749"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87E2C24"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B704BFF"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E207D8F"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7D9D9B"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142829"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55997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7ED4BB6"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7E6B04" w14:textId="77777777" w:rsidR="00A27323" w:rsidRPr="006312A0" w:rsidRDefault="00A27323">
            <w:pPr>
              <w:spacing w:before="120" w:after="120"/>
              <w:rPr>
                <w:sz w:val="18"/>
                <w:szCs w:val="18"/>
              </w:rPr>
            </w:pPr>
          </w:p>
        </w:tc>
      </w:tr>
      <w:tr w:rsidR="00A27323" w:rsidRPr="006312A0" w14:paraId="5F9EA9B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3B94B5" w14:textId="77777777" w:rsidR="00A27323" w:rsidRPr="006312A0" w:rsidRDefault="0054586D">
            <w:pPr>
              <w:spacing w:before="120" w:after="120"/>
              <w:rPr>
                <w:sz w:val="18"/>
                <w:szCs w:val="18"/>
              </w:rPr>
            </w:pPr>
            <w:r>
              <w:rPr>
                <w:sz w:val="18"/>
              </w:rPr>
              <w:t>Brick</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EC4CEE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F424404"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C382DF6"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2480E68"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5D960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E517A1C"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C66FC5"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5BAAC1D"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699C52" w14:textId="77777777" w:rsidR="00A27323" w:rsidRPr="006312A0" w:rsidRDefault="00A27323">
            <w:pPr>
              <w:spacing w:before="120" w:after="120"/>
              <w:rPr>
                <w:sz w:val="18"/>
                <w:szCs w:val="18"/>
              </w:rPr>
            </w:pPr>
          </w:p>
        </w:tc>
      </w:tr>
    </w:tbl>
    <w:p w14:paraId="5883FB04" w14:textId="77777777" w:rsidR="007E1016" w:rsidRDefault="007E1016">
      <w:r>
        <w:br w:type="page"/>
      </w:r>
    </w:p>
    <w:tbl>
      <w:tblPr>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1039"/>
        <w:gridCol w:w="1276"/>
        <w:gridCol w:w="1843"/>
        <w:gridCol w:w="1984"/>
        <w:gridCol w:w="1843"/>
        <w:gridCol w:w="2410"/>
        <w:gridCol w:w="1559"/>
        <w:gridCol w:w="850"/>
        <w:gridCol w:w="709"/>
        <w:gridCol w:w="1134"/>
        <w:gridCol w:w="992"/>
      </w:tblGrid>
      <w:tr w:rsidR="00495E77" w:rsidRPr="006312A0" w14:paraId="7B484D81" w14:textId="77777777" w:rsidTr="00790BC6">
        <w:trPr>
          <w:trHeight w:val="258"/>
        </w:trPr>
        <w:tc>
          <w:tcPr>
            <w:tcW w:w="1039" w:type="dxa"/>
            <w:tcBorders>
              <w:top w:val="single" w:sz="6" w:space="0" w:color="666633"/>
              <w:left w:val="single" w:sz="6" w:space="0" w:color="666633"/>
              <w:bottom w:val="single" w:sz="6" w:space="0" w:color="666633"/>
              <w:right w:val="single" w:sz="6" w:space="0" w:color="666633"/>
            </w:tcBorders>
            <w:shd w:val="clear" w:color="auto" w:fill="D9D9D9" w:themeFill="background1" w:themeFillShade="D9"/>
            <w:tcMar>
              <w:top w:w="0" w:type="dxa"/>
              <w:left w:w="40" w:type="dxa"/>
              <w:bottom w:w="0" w:type="dxa"/>
              <w:right w:w="40" w:type="dxa"/>
            </w:tcMar>
            <w:vAlign w:val="bottom"/>
          </w:tcPr>
          <w:p w14:paraId="64E1A699" w14:textId="45228638" w:rsidR="00495E77" w:rsidRPr="006312A0" w:rsidRDefault="000B1511" w:rsidP="008B0C47">
            <w:pPr>
              <w:spacing w:before="120" w:after="120" w:line="240" w:lineRule="auto"/>
              <w:jc w:val="center"/>
              <w:rPr>
                <w:sz w:val="18"/>
                <w:szCs w:val="18"/>
              </w:rPr>
            </w:pPr>
            <w:sdt>
              <w:sdtPr>
                <w:rPr>
                  <w:sz w:val="18"/>
                  <w:szCs w:val="18"/>
                </w:rPr>
                <w:tag w:val="goog_rdk_8"/>
                <w:id w:val="483586587"/>
                <w:showingPlcHdr/>
              </w:sdtPr>
              <w:sdtEndPr/>
              <w:sdtContent>
                <w:r w:rsidR="007E1016">
                  <w:rPr>
                    <w:sz w:val="18"/>
                    <w:szCs w:val="18"/>
                  </w:rPr>
                  <w:t xml:space="preserve">     </w:t>
                </w:r>
              </w:sdtContent>
            </w:sdt>
            <w:r w:rsidR="00F4296A">
              <w:rPr>
                <w:b/>
                <w:sz w:val="18"/>
              </w:rPr>
              <w:t>MATERIAL</w:t>
            </w:r>
          </w:p>
        </w:tc>
        <w:tc>
          <w:tcPr>
            <w:tcW w:w="1276" w:type="dxa"/>
            <w:tcBorders>
              <w:top w:val="single" w:sz="6" w:space="0" w:color="666633"/>
              <w:left w:val="single" w:sz="6" w:space="0" w:color="666633"/>
              <w:bottom w:val="single" w:sz="6" w:space="0" w:color="666633"/>
              <w:right w:val="single" w:sz="6" w:space="0" w:color="666633"/>
            </w:tcBorders>
            <w:shd w:val="clear" w:color="auto" w:fill="A4A1AB"/>
          </w:tcPr>
          <w:p w14:paraId="3FC1229C" w14:textId="2850C535" w:rsidR="00495E77" w:rsidRPr="00C25283" w:rsidRDefault="00495E77" w:rsidP="00790BC6">
            <w:pPr>
              <w:spacing w:before="120" w:after="120"/>
              <w:jc w:val="center"/>
              <w:rPr>
                <w:b/>
                <w:color w:val="FFFFFF" w:themeColor="background1"/>
                <w:sz w:val="18"/>
                <w:szCs w:val="18"/>
              </w:rPr>
            </w:pPr>
            <w:r>
              <w:rPr>
                <w:b/>
                <w:color w:val="FFFFFF" w:themeColor="background1"/>
                <w:sz w:val="18"/>
              </w:rPr>
              <w:t>MANAGE</w:t>
            </w:r>
            <w:r w:rsidR="007E1016">
              <w:rPr>
                <w:b/>
                <w:color w:val="FFFFFF" w:themeColor="background1"/>
                <w:sz w:val="18"/>
              </w:rPr>
              <w:t>-</w:t>
            </w:r>
            <w:r>
              <w:rPr>
                <w:b/>
                <w:color w:val="FFFFFF" w:themeColor="background1"/>
                <w:sz w:val="18"/>
              </w:rPr>
              <w:t>MENT METHOD</w:t>
            </w:r>
          </w:p>
        </w:tc>
        <w:tc>
          <w:tcPr>
            <w:tcW w:w="1843"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F598B24"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Waste (municipal or private collection)</w:t>
            </w:r>
          </w:p>
        </w:tc>
        <w:tc>
          <w:tcPr>
            <w:tcW w:w="1984"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593BE76D"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Municipal curbside collection of recyclable materials</w:t>
            </w:r>
          </w:p>
        </w:tc>
        <w:tc>
          <w:tcPr>
            <w:tcW w:w="1843"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A2A2A78"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Private specialized collection of recyclable materials</w:t>
            </w:r>
          </w:p>
        </w:tc>
        <w:tc>
          <w:tcPr>
            <w:tcW w:w="2410"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EAC30AE"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Municipal organic waste collection</w:t>
            </w:r>
          </w:p>
        </w:tc>
        <w:tc>
          <w:tcPr>
            <w:tcW w:w="1559"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5ED48369"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Private organic waste collection</w:t>
            </w:r>
          </w:p>
        </w:tc>
        <w:tc>
          <w:tcPr>
            <w:tcW w:w="850"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19C24B42"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Given away</w:t>
            </w:r>
          </w:p>
        </w:tc>
        <w:tc>
          <w:tcPr>
            <w:tcW w:w="709"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4DCDDCF8"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Sold</w:t>
            </w:r>
          </w:p>
        </w:tc>
        <w:tc>
          <w:tcPr>
            <w:tcW w:w="1134"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6DA3068F"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Waste-to-energy</w:t>
            </w:r>
          </w:p>
        </w:tc>
        <w:tc>
          <w:tcPr>
            <w:tcW w:w="992" w:type="dxa"/>
            <w:tcBorders>
              <w:top w:val="single" w:sz="6" w:space="0" w:color="666633"/>
              <w:left w:val="single" w:sz="6" w:space="0" w:color="666633"/>
              <w:bottom w:val="single" w:sz="6" w:space="0" w:color="666633"/>
              <w:right w:val="single" w:sz="6" w:space="0" w:color="666633"/>
            </w:tcBorders>
            <w:shd w:val="clear" w:color="auto" w:fill="A4A1AB"/>
            <w:tcMar>
              <w:top w:w="0" w:type="dxa"/>
              <w:left w:w="40" w:type="dxa"/>
              <w:bottom w:w="0" w:type="dxa"/>
              <w:right w:w="40" w:type="dxa"/>
            </w:tcMar>
          </w:tcPr>
          <w:p w14:paraId="223F8E71" w14:textId="77777777" w:rsidR="00495E77" w:rsidRPr="00C25283" w:rsidRDefault="00495E77" w:rsidP="00790BC6">
            <w:pPr>
              <w:spacing w:before="120" w:after="120"/>
              <w:jc w:val="center"/>
              <w:rPr>
                <w:color w:val="FFFFFF" w:themeColor="background1"/>
                <w:sz w:val="18"/>
                <w:szCs w:val="18"/>
              </w:rPr>
            </w:pPr>
            <w:r>
              <w:rPr>
                <w:color w:val="FFFFFF" w:themeColor="background1"/>
                <w:sz w:val="18"/>
              </w:rPr>
              <w:t>Don't know</w:t>
            </w:r>
          </w:p>
        </w:tc>
      </w:tr>
    </w:tbl>
    <w:tbl>
      <w:tblPr>
        <w:tblStyle w:val="ac"/>
        <w:tblW w:w="15639" w:type="dxa"/>
        <w:tblInd w:w="-905" w:type="dxa"/>
        <w:tblBorders>
          <w:top w:val="nil"/>
          <w:left w:val="nil"/>
          <w:bottom w:val="nil"/>
          <w:right w:val="nil"/>
          <w:insideH w:val="nil"/>
          <w:insideV w:val="nil"/>
        </w:tblBorders>
        <w:tblLayout w:type="fixed"/>
        <w:tblLook w:val="0600" w:firstRow="0" w:lastRow="0" w:firstColumn="0" w:lastColumn="0" w:noHBand="1" w:noVBand="1"/>
      </w:tblPr>
      <w:tblGrid>
        <w:gridCol w:w="2315"/>
        <w:gridCol w:w="1843"/>
        <w:gridCol w:w="1984"/>
        <w:gridCol w:w="1843"/>
        <w:gridCol w:w="2410"/>
        <w:gridCol w:w="1559"/>
        <w:gridCol w:w="850"/>
        <w:gridCol w:w="709"/>
        <w:gridCol w:w="1134"/>
        <w:gridCol w:w="992"/>
      </w:tblGrid>
      <w:tr w:rsidR="00A27323" w:rsidRPr="006312A0" w14:paraId="60930874"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D24082" w14:textId="77777777" w:rsidR="00A27323" w:rsidRPr="006312A0" w:rsidRDefault="0054586D">
            <w:pPr>
              <w:spacing w:before="120" w:after="120"/>
              <w:rPr>
                <w:sz w:val="18"/>
                <w:szCs w:val="18"/>
              </w:rPr>
            </w:pPr>
            <w:r>
              <w:rPr>
                <w:sz w:val="18"/>
              </w:rPr>
              <w:t>Asphalt</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016B6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8246C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DE12903"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EF3C31"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E5176B"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CC021D6"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1DEF0E8"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CC9672"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3B48D07" w14:textId="77777777" w:rsidR="00A27323" w:rsidRPr="006312A0" w:rsidRDefault="00A27323">
            <w:pPr>
              <w:spacing w:before="120" w:after="120"/>
              <w:rPr>
                <w:sz w:val="18"/>
                <w:szCs w:val="18"/>
              </w:rPr>
            </w:pPr>
          </w:p>
        </w:tc>
      </w:tr>
      <w:tr w:rsidR="00A27323" w:rsidRPr="006312A0" w14:paraId="155BB6D2"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3B82BDA" w14:textId="77777777" w:rsidR="00A27323" w:rsidRPr="006312A0" w:rsidRDefault="0054586D">
            <w:pPr>
              <w:spacing w:before="120" w:after="120"/>
              <w:rPr>
                <w:sz w:val="18"/>
                <w:szCs w:val="18"/>
              </w:rPr>
            </w:pPr>
            <w:r>
              <w:rPr>
                <w:sz w:val="18"/>
              </w:rPr>
              <w:t>Concrete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76F847"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E1F8A78"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B0FECCC"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FC015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ACD098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6F44C0D"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1662D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DBB7C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278665" w14:textId="77777777" w:rsidR="00A27323" w:rsidRPr="006312A0" w:rsidRDefault="00A27323">
            <w:pPr>
              <w:spacing w:before="120" w:after="120"/>
              <w:rPr>
                <w:sz w:val="18"/>
                <w:szCs w:val="18"/>
              </w:rPr>
            </w:pPr>
          </w:p>
        </w:tc>
      </w:tr>
      <w:tr w:rsidR="00A27323" w:rsidRPr="006312A0" w14:paraId="01980EFE"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815FDE" w14:textId="6923B5DC" w:rsidR="00A27323" w:rsidRPr="006312A0" w:rsidRDefault="0054586D">
            <w:pPr>
              <w:spacing w:before="120" w:after="120"/>
              <w:rPr>
                <w:sz w:val="18"/>
                <w:szCs w:val="18"/>
              </w:rPr>
            </w:pPr>
            <w:r>
              <w:rPr>
                <w:sz w:val="18"/>
              </w:rPr>
              <w:t>Other aggregate</w:t>
            </w:r>
            <w:r w:rsidR="00D47842">
              <w:rPr>
                <w:sz w:val="18"/>
              </w:rPr>
              <w:t>s</w:t>
            </w:r>
            <w:r>
              <w:rPr>
                <w:sz w:val="18"/>
              </w:rPr>
              <w:t xml:space="preserve"> (e.g.</w:t>
            </w:r>
            <w:r w:rsidR="007E1016">
              <w:rPr>
                <w:sz w:val="18"/>
              </w:rPr>
              <w:t>,</w:t>
            </w:r>
            <w:r>
              <w:rPr>
                <w:sz w:val="18"/>
              </w:rPr>
              <w:t xml:space="preserve"> backfill material)</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047AFB9"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92D3195"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5D4181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4ADFB75"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1949910"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C0C15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9C53DB4"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EDD1733"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2D0068D" w14:textId="77777777" w:rsidR="00A27323" w:rsidRPr="006312A0" w:rsidRDefault="00A27323">
            <w:pPr>
              <w:spacing w:before="120" w:after="120"/>
              <w:rPr>
                <w:sz w:val="18"/>
                <w:szCs w:val="18"/>
              </w:rPr>
            </w:pPr>
          </w:p>
        </w:tc>
      </w:tr>
      <w:tr w:rsidR="00A27323" w:rsidRPr="006312A0" w14:paraId="0493395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83C97E" w14:textId="77777777" w:rsidR="00A27323" w:rsidRPr="006312A0" w:rsidRDefault="0054586D">
            <w:pPr>
              <w:spacing w:before="120" w:after="120"/>
              <w:rPr>
                <w:sz w:val="18"/>
                <w:szCs w:val="18"/>
              </w:rPr>
            </w:pPr>
            <w:r>
              <w:rPr>
                <w:sz w:val="18"/>
              </w:rPr>
              <w:t>Soil</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7D5BF7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1FC12D"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342BFFB"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2CBB17D"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64CFD2"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8579BC"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C9C285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C3918E"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2B3BE2A" w14:textId="77777777" w:rsidR="00A27323" w:rsidRPr="006312A0" w:rsidRDefault="00A27323">
            <w:pPr>
              <w:spacing w:before="120" w:after="120"/>
              <w:rPr>
                <w:sz w:val="18"/>
                <w:szCs w:val="18"/>
              </w:rPr>
            </w:pPr>
          </w:p>
        </w:tc>
      </w:tr>
      <w:tr w:rsidR="00A27323" w:rsidRPr="006312A0" w14:paraId="3C15333F"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0B572F" w14:textId="77777777" w:rsidR="00A27323" w:rsidRPr="006312A0" w:rsidRDefault="0054586D">
            <w:pPr>
              <w:spacing w:before="120" w:after="120"/>
              <w:rPr>
                <w:sz w:val="18"/>
                <w:szCs w:val="18"/>
              </w:rPr>
            </w:pPr>
            <w:r>
              <w:rPr>
                <w:sz w:val="18"/>
              </w:rPr>
              <w:t>Flexible and rigid plastic</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11C6FB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AF7219E"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5D1653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D24DF60"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A9A2B0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771C4D8"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29984BD"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685FA36"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DCC241" w14:textId="77777777" w:rsidR="00A27323" w:rsidRPr="006312A0" w:rsidRDefault="00A27323">
            <w:pPr>
              <w:spacing w:before="120" w:after="120"/>
              <w:rPr>
                <w:sz w:val="18"/>
                <w:szCs w:val="18"/>
              </w:rPr>
            </w:pPr>
          </w:p>
        </w:tc>
      </w:tr>
      <w:tr w:rsidR="00A27323" w:rsidRPr="006312A0" w14:paraId="3120693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45BC6A4" w14:textId="77777777" w:rsidR="00A27323" w:rsidRPr="006312A0" w:rsidRDefault="0054586D">
            <w:pPr>
              <w:spacing w:before="120" w:after="120"/>
              <w:rPr>
                <w:sz w:val="18"/>
                <w:szCs w:val="18"/>
              </w:rPr>
            </w:pPr>
            <w:r>
              <w:rPr>
                <w:sz w:val="18"/>
              </w:rPr>
              <w:t>Glass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FE03162"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6D35217"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401463A"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FEFDAF0"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AF080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8D48C8D"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D20CF0C"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EB3C053"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0E5F623" w14:textId="77777777" w:rsidR="00A27323" w:rsidRPr="006312A0" w:rsidRDefault="00A27323">
            <w:pPr>
              <w:spacing w:before="120" w:after="120"/>
              <w:rPr>
                <w:sz w:val="18"/>
                <w:szCs w:val="18"/>
              </w:rPr>
            </w:pPr>
          </w:p>
        </w:tc>
      </w:tr>
      <w:tr w:rsidR="00A27323" w:rsidRPr="006312A0" w14:paraId="07FCC69F"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714E47" w14:textId="77777777" w:rsidR="00A27323" w:rsidRPr="006312A0" w:rsidRDefault="0054586D">
            <w:pPr>
              <w:spacing w:before="120" w:after="120"/>
              <w:rPr>
                <w:sz w:val="18"/>
                <w:szCs w:val="18"/>
              </w:rPr>
            </w:pPr>
            <w:r>
              <w:rPr>
                <w:sz w:val="18"/>
              </w:rPr>
              <w:t>Gypsum</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CD4D7D3"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C68B848"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8727B1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E938DB"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0373466"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0E21D39"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D87EA53"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2354B1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8EA27F" w14:textId="77777777" w:rsidR="00A27323" w:rsidRPr="006312A0" w:rsidRDefault="00A27323">
            <w:pPr>
              <w:spacing w:before="120" w:after="120"/>
              <w:rPr>
                <w:sz w:val="18"/>
                <w:szCs w:val="18"/>
              </w:rPr>
            </w:pPr>
          </w:p>
        </w:tc>
      </w:tr>
      <w:tr w:rsidR="00A27323" w:rsidRPr="006312A0" w14:paraId="73001346"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75C6535" w14:textId="77777777" w:rsidR="00A27323" w:rsidRPr="006312A0" w:rsidRDefault="0054586D">
            <w:pPr>
              <w:spacing w:before="120" w:after="120"/>
              <w:rPr>
                <w:sz w:val="18"/>
                <w:szCs w:val="18"/>
              </w:rPr>
            </w:pPr>
            <w:r>
              <w:rPr>
                <w:sz w:val="18"/>
              </w:rPr>
              <w:t>Paint, stains and associated containers (pails)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EA35281"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AA11E2A"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20F2279"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AA6767"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4DC68B"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C67A18"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446BC05"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8A7C25E"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6D84C9E" w14:textId="77777777" w:rsidR="00A27323" w:rsidRPr="006312A0" w:rsidRDefault="00A27323">
            <w:pPr>
              <w:spacing w:before="120" w:after="120"/>
              <w:rPr>
                <w:sz w:val="18"/>
                <w:szCs w:val="18"/>
              </w:rPr>
            </w:pPr>
          </w:p>
        </w:tc>
      </w:tr>
      <w:tr w:rsidR="00A27323" w:rsidRPr="006312A0" w14:paraId="4CD58610"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F06860" w14:textId="77777777" w:rsidR="00A27323" w:rsidRPr="006312A0" w:rsidRDefault="0054586D">
            <w:pPr>
              <w:spacing w:before="120" w:after="120"/>
              <w:rPr>
                <w:sz w:val="18"/>
                <w:szCs w:val="18"/>
              </w:rPr>
            </w:pPr>
            <w:r>
              <w:rPr>
                <w:sz w:val="18"/>
              </w:rPr>
              <w:t>Shingles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5E12621"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980B879"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A31D6CB"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50A059C"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85FFAD"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BAE46B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7DAF301"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5A94D1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B007D59" w14:textId="77777777" w:rsidR="00A27323" w:rsidRPr="006312A0" w:rsidRDefault="00A27323">
            <w:pPr>
              <w:spacing w:before="120" w:after="120"/>
              <w:rPr>
                <w:sz w:val="18"/>
                <w:szCs w:val="18"/>
              </w:rPr>
            </w:pPr>
          </w:p>
        </w:tc>
      </w:tr>
      <w:tr w:rsidR="00A27323" w:rsidRPr="006312A0" w14:paraId="2309BACF"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684FFA3" w14:textId="2B19FF32" w:rsidR="00A27323" w:rsidRPr="006312A0" w:rsidRDefault="0054586D">
            <w:pPr>
              <w:spacing w:before="120" w:after="120"/>
              <w:rPr>
                <w:sz w:val="18"/>
                <w:szCs w:val="18"/>
              </w:rPr>
            </w:pPr>
            <w:r>
              <w:rPr>
                <w:sz w:val="18"/>
              </w:rPr>
              <w:t>Furniture (e.g.</w:t>
            </w:r>
            <w:r w:rsidR="007E1016">
              <w:rPr>
                <w:sz w:val="18"/>
              </w:rPr>
              <w:t>,</w:t>
            </w:r>
            <w:r>
              <w:rPr>
                <w:sz w:val="18"/>
              </w:rPr>
              <w:t xml:space="preserve"> chairs, tables)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74FD24E"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C43B5C1"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CA08887"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5A26D9A"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3535628"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F1D129F"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6052A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4F91EF"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A9E3950" w14:textId="77777777" w:rsidR="00A27323" w:rsidRPr="006312A0" w:rsidRDefault="00A27323">
            <w:pPr>
              <w:spacing w:before="120" w:after="120"/>
              <w:rPr>
                <w:sz w:val="18"/>
                <w:szCs w:val="18"/>
              </w:rPr>
            </w:pPr>
          </w:p>
        </w:tc>
      </w:tr>
      <w:tr w:rsidR="00A27323" w:rsidRPr="006312A0" w14:paraId="052E1F4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7505DB5" w14:textId="77777777" w:rsidR="00A27323" w:rsidRPr="006312A0" w:rsidRDefault="0054586D">
            <w:pPr>
              <w:spacing w:before="120" w:after="120"/>
              <w:rPr>
                <w:sz w:val="18"/>
                <w:szCs w:val="18"/>
              </w:rPr>
            </w:pPr>
            <w:r>
              <w:rPr>
                <w:sz w:val="18"/>
              </w:rPr>
              <w:t>Electrical waste</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127BFAB" w14:textId="6245C812"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CF0F7F0" w14:textId="16CA19A0"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3646C8E"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EA57089"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BDAEF4A"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91ADA94"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6401A70"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442F6C7"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02240E" w14:textId="77777777" w:rsidR="00A27323" w:rsidRPr="006312A0" w:rsidRDefault="00A27323">
            <w:pPr>
              <w:spacing w:before="120" w:after="120"/>
              <w:rPr>
                <w:sz w:val="18"/>
                <w:szCs w:val="18"/>
              </w:rPr>
            </w:pPr>
          </w:p>
        </w:tc>
      </w:tr>
      <w:tr w:rsidR="00A27323" w:rsidRPr="006312A0" w14:paraId="6D4A16B7"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572B9BD" w14:textId="7167032C" w:rsidR="00A27323" w:rsidRPr="006312A0" w:rsidRDefault="0054586D" w:rsidP="006D18D6">
            <w:pPr>
              <w:spacing w:before="120" w:after="120"/>
              <w:rPr>
                <w:sz w:val="18"/>
                <w:szCs w:val="18"/>
              </w:rPr>
            </w:pPr>
            <w:r>
              <w:rPr>
                <w:sz w:val="18"/>
              </w:rPr>
              <w:t>Insulation (e.g.</w:t>
            </w:r>
            <w:r w:rsidR="007E1016">
              <w:rPr>
                <w:sz w:val="18"/>
              </w:rPr>
              <w:t>,</w:t>
            </w:r>
            <w:r>
              <w:rPr>
                <w:sz w:val="18"/>
              </w:rPr>
              <w:t xml:space="preserve"> foam, mineral wool, ceiling tiles)</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D4C646C"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6B55820"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602BC1C"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1F75B02"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96B3797"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14069DB"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F29D3C6"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2AE04E8"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8FF1809" w14:textId="77777777" w:rsidR="00A27323" w:rsidRPr="006312A0" w:rsidRDefault="00A27323">
            <w:pPr>
              <w:spacing w:before="120" w:after="120"/>
              <w:rPr>
                <w:sz w:val="18"/>
                <w:szCs w:val="18"/>
              </w:rPr>
            </w:pPr>
          </w:p>
        </w:tc>
      </w:tr>
      <w:tr w:rsidR="00A27323" w:rsidRPr="006312A0" w14:paraId="352AA688" w14:textId="77777777" w:rsidTr="004C7AA8">
        <w:trPr>
          <w:trHeight w:val="285"/>
        </w:trPr>
        <w:tc>
          <w:tcPr>
            <w:tcW w:w="2315"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4E5657A7" w14:textId="77777777" w:rsidR="00A27323" w:rsidRPr="006312A0" w:rsidRDefault="0054586D">
            <w:pPr>
              <w:spacing w:before="120" w:after="120"/>
              <w:rPr>
                <w:sz w:val="18"/>
                <w:szCs w:val="18"/>
              </w:rPr>
            </w:pPr>
            <w:r>
              <w:rPr>
                <w:sz w:val="18"/>
              </w:rPr>
              <w:t>Industrial glues, adhesives and caulking</w:t>
            </w: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616D6E2B" w14:textId="77777777" w:rsidR="00A27323" w:rsidRPr="006312A0" w:rsidRDefault="00A27323">
            <w:pPr>
              <w:spacing w:before="120" w:after="120"/>
              <w:rPr>
                <w:sz w:val="18"/>
                <w:szCs w:val="18"/>
              </w:rPr>
            </w:pPr>
          </w:p>
        </w:tc>
        <w:tc>
          <w:tcPr>
            <w:tcW w:w="198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3E2852EB" w14:textId="77777777" w:rsidR="00A27323" w:rsidRPr="006312A0" w:rsidRDefault="00A27323">
            <w:pPr>
              <w:spacing w:before="120" w:after="120"/>
              <w:rPr>
                <w:sz w:val="18"/>
                <w:szCs w:val="18"/>
              </w:rPr>
            </w:pPr>
          </w:p>
        </w:tc>
        <w:tc>
          <w:tcPr>
            <w:tcW w:w="1843"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2C01DF68" w14:textId="77777777" w:rsidR="00A27323" w:rsidRPr="006312A0" w:rsidRDefault="00A27323">
            <w:pPr>
              <w:spacing w:before="120" w:after="120"/>
              <w:rPr>
                <w:sz w:val="18"/>
                <w:szCs w:val="18"/>
              </w:rPr>
            </w:pPr>
          </w:p>
        </w:tc>
        <w:tc>
          <w:tcPr>
            <w:tcW w:w="241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EE4710C" w14:textId="77777777" w:rsidR="00A27323" w:rsidRPr="006312A0" w:rsidRDefault="00A27323">
            <w:pPr>
              <w:spacing w:before="120" w:after="120"/>
              <w:rPr>
                <w:sz w:val="18"/>
                <w:szCs w:val="18"/>
              </w:rPr>
            </w:pPr>
          </w:p>
        </w:tc>
        <w:tc>
          <w:tcPr>
            <w:tcW w:w="155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7CD1B225" w14:textId="77777777" w:rsidR="00A27323" w:rsidRPr="006312A0" w:rsidRDefault="00A27323">
            <w:pPr>
              <w:spacing w:before="120" w:after="120"/>
              <w:rPr>
                <w:sz w:val="18"/>
                <w:szCs w:val="18"/>
              </w:rPr>
            </w:pPr>
          </w:p>
        </w:tc>
        <w:tc>
          <w:tcPr>
            <w:tcW w:w="850"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13AC3F03" w14:textId="77777777" w:rsidR="00A27323" w:rsidRPr="006312A0" w:rsidRDefault="00A27323">
            <w:pPr>
              <w:spacing w:before="120" w:after="120"/>
              <w:rPr>
                <w:sz w:val="18"/>
                <w:szCs w:val="18"/>
              </w:rPr>
            </w:pPr>
          </w:p>
        </w:tc>
        <w:tc>
          <w:tcPr>
            <w:tcW w:w="709"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1FA1C72" w14:textId="77777777" w:rsidR="00A27323" w:rsidRPr="006312A0" w:rsidRDefault="00A27323">
            <w:pPr>
              <w:spacing w:before="120" w:after="120"/>
              <w:rPr>
                <w:sz w:val="18"/>
                <w:szCs w:val="18"/>
              </w:rPr>
            </w:pPr>
          </w:p>
        </w:tc>
        <w:tc>
          <w:tcPr>
            <w:tcW w:w="1134"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032230C3" w14:textId="77777777" w:rsidR="00A27323" w:rsidRPr="006312A0" w:rsidRDefault="00A27323">
            <w:pPr>
              <w:spacing w:before="120" w:after="120"/>
              <w:rPr>
                <w:sz w:val="18"/>
                <w:szCs w:val="18"/>
              </w:rPr>
            </w:pPr>
          </w:p>
        </w:tc>
        <w:tc>
          <w:tcPr>
            <w:tcW w:w="992" w:type="dxa"/>
            <w:tcBorders>
              <w:top w:val="single" w:sz="6" w:space="0" w:color="666633"/>
              <w:left w:val="single" w:sz="6" w:space="0" w:color="666633"/>
              <w:bottom w:val="single" w:sz="6" w:space="0" w:color="666633"/>
              <w:right w:val="single" w:sz="6" w:space="0" w:color="666633"/>
            </w:tcBorders>
            <w:tcMar>
              <w:top w:w="0" w:type="dxa"/>
              <w:left w:w="40" w:type="dxa"/>
              <w:bottom w:w="0" w:type="dxa"/>
              <w:right w:w="40" w:type="dxa"/>
            </w:tcMar>
            <w:vAlign w:val="bottom"/>
          </w:tcPr>
          <w:p w14:paraId="51B5592B" w14:textId="77777777" w:rsidR="00A27323" w:rsidRPr="006312A0" w:rsidRDefault="00A27323">
            <w:pPr>
              <w:spacing w:before="120" w:after="120"/>
              <w:rPr>
                <w:sz w:val="18"/>
                <w:szCs w:val="18"/>
              </w:rPr>
            </w:pPr>
          </w:p>
        </w:tc>
      </w:tr>
    </w:tbl>
    <w:p w14:paraId="75C7DE73" w14:textId="77777777" w:rsidR="005D6678" w:rsidRDefault="005D6678">
      <w:pPr>
        <w:spacing w:before="120" w:after="120" w:line="240" w:lineRule="auto"/>
        <w:rPr>
          <w:b/>
          <w:color w:val="CCCC00"/>
          <w:sz w:val="20"/>
          <w:szCs w:val="20"/>
        </w:rPr>
        <w:sectPr w:rsidR="005D6678" w:rsidSect="00EE3AEB">
          <w:pgSz w:w="16834" w:h="11909" w:orient="landscape"/>
          <w:pgMar w:top="1440" w:right="1440" w:bottom="1440" w:left="1440" w:header="720" w:footer="720" w:gutter="0"/>
          <w:cols w:space="720"/>
        </w:sectPr>
      </w:pPr>
    </w:p>
    <w:p w14:paraId="40438D11" w14:textId="1AF64BD5" w:rsidR="00A27323" w:rsidRPr="006312A0" w:rsidRDefault="00495E77">
      <w:pPr>
        <w:spacing w:before="120" w:after="120" w:line="240" w:lineRule="auto"/>
        <w:rPr>
          <w:b/>
          <w:color w:val="A4A1AB"/>
        </w:rPr>
      </w:pPr>
      <w:r>
        <w:rPr>
          <w:b/>
          <w:color w:val="A4A1AB"/>
        </w:rPr>
        <w:lastRenderedPageBreak/>
        <w:t>REFERENCES</w:t>
      </w:r>
    </w:p>
    <w:p w14:paraId="7A87A0F6" w14:textId="77777777" w:rsidR="00495E77" w:rsidRPr="006312A0" w:rsidRDefault="00495E77">
      <w:pPr>
        <w:spacing w:before="120" w:after="120" w:line="240" w:lineRule="auto"/>
        <w:rPr>
          <w:color w:val="262626" w:themeColor="text1" w:themeTint="D9"/>
        </w:rPr>
      </w:pPr>
    </w:p>
    <w:p w14:paraId="36379661" w14:textId="77777777" w:rsidR="00F4296A" w:rsidRDefault="00404298" w:rsidP="00404298">
      <w:pPr>
        <w:spacing w:before="60" w:after="60" w:line="240" w:lineRule="auto"/>
        <w:rPr>
          <w:rFonts w:eastAsia="Calibri"/>
          <w:i/>
          <w:color w:val="262626"/>
        </w:rPr>
      </w:pPr>
      <w:bookmarkStart w:id="7" w:name="_Hlk96933094"/>
      <w:r>
        <w:rPr>
          <w:b/>
          <w:color w:val="262626"/>
        </w:rPr>
        <w:t>CIRCLE ECONOMY</w:t>
      </w:r>
      <w:r>
        <w:rPr>
          <w:color w:val="262626"/>
        </w:rPr>
        <w:t xml:space="preserve"> and </w:t>
      </w:r>
      <w:r>
        <w:rPr>
          <w:b/>
          <w:color w:val="262626"/>
        </w:rPr>
        <w:t>RECYC-QUÉBEC</w:t>
      </w:r>
      <w:r>
        <w:rPr>
          <w:color w:val="262626"/>
        </w:rPr>
        <w:t>. 2021</w:t>
      </w:r>
      <w:bookmarkEnd w:id="7"/>
      <w:r>
        <w:rPr>
          <w:color w:val="262626"/>
        </w:rPr>
        <w:t xml:space="preserve">. </w:t>
      </w:r>
      <w:r>
        <w:rPr>
          <w:i/>
          <w:color w:val="262626"/>
        </w:rPr>
        <w:t xml:space="preserve">The Circularity Gap Report. </w:t>
      </w:r>
    </w:p>
    <w:p w14:paraId="4036EAC3" w14:textId="1CBDBE3B" w:rsidR="00404298" w:rsidRPr="006312A0" w:rsidRDefault="00404298" w:rsidP="00404298">
      <w:pPr>
        <w:spacing w:before="60" w:after="60" w:line="240" w:lineRule="auto"/>
        <w:rPr>
          <w:rFonts w:eastAsia="Calibri"/>
          <w:color w:val="A4A1AB"/>
        </w:rPr>
      </w:pPr>
      <w:r>
        <w:rPr>
          <w:color w:val="A4A1AB"/>
        </w:rPr>
        <w:t>https://www.recyc-quebec.gouv.qc.ca/sites/default/files/documents/rapport-indice-circularite-en.pdf</w:t>
      </w:r>
    </w:p>
    <w:p w14:paraId="15D91C2D" w14:textId="77777777" w:rsidR="00495E77" w:rsidRPr="002D6EEF" w:rsidRDefault="00495E77">
      <w:pPr>
        <w:spacing w:before="120" w:after="120" w:line="240" w:lineRule="auto"/>
        <w:rPr>
          <w:color w:val="262626" w:themeColor="text1" w:themeTint="D9"/>
        </w:rPr>
      </w:pPr>
    </w:p>
    <w:sectPr w:rsidR="00495E77" w:rsidRPr="002D6EEF" w:rsidSect="002A30CC">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BA12" w14:textId="77777777" w:rsidR="00CA1A58" w:rsidRDefault="00CA1A58">
      <w:pPr>
        <w:spacing w:line="240" w:lineRule="auto"/>
      </w:pPr>
      <w:r>
        <w:separator/>
      </w:r>
    </w:p>
  </w:endnote>
  <w:endnote w:type="continuationSeparator" w:id="0">
    <w:p w14:paraId="51167292" w14:textId="77777777" w:rsidR="00CA1A58" w:rsidRDefault="00CA1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6BABB094" w14:textId="77777777" w:rsidR="0092427E" w:rsidRDefault="0092427E" w:rsidP="008B0C47">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4A219C6" w14:textId="77777777" w:rsidR="0092427E" w:rsidRDefault="0092427E" w:rsidP="008B0C4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6DE1E295" w14:textId="77777777" w:rsidR="0092427E" w:rsidRDefault="0092427E">
        <w:r>
          <w:rPr>
            <w:b/>
            <w:noProof/>
            <w:sz w:val="40"/>
            <w:lang w:eastAsia="en-CA"/>
          </w:rPr>
          <w:drawing>
            <wp:anchor distT="0" distB="0" distL="114300" distR="114300" simplePos="0" relativeHeight="251659264" behindDoc="0" locked="0" layoutInCell="1" allowOverlap="1" wp14:anchorId="748BF1B6" wp14:editId="37C4B640">
              <wp:simplePos x="0" y="0"/>
              <wp:positionH relativeFrom="column">
                <wp:posOffset>6350</wp:posOffset>
              </wp:positionH>
              <wp:positionV relativeFrom="paragraph">
                <wp:posOffset>127231</wp:posOffset>
              </wp:positionV>
              <wp:extent cx="484910" cy="4849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2</w:t>
        </w:r>
        <w:r>
          <w:fldChar w:fldCharType="end"/>
        </w:r>
      </w:p>
    </w:sdtContent>
  </w:sdt>
  <w:p w14:paraId="0DBE6FFC" w14:textId="77777777" w:rsidR="0092427E" w:rsidRDefault="009242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E814" w14:textId="3A2D2C26" w:rsidR="0092427E" w:rsidRPr="00EE391D" w:rsidRDefault="0092427E" w:rsidP="008B0C47">
    <w:pPr>
      <w:pBdr>
        <w:top w:val="nil"/>
        <w:left w:val="nil"/>
        <w:bottom w:val="nil"/>
        <w:right w:val="nil"/>
        <w:between w:val="nil"/>
      </w:pBdr>
      <w:tabs>
        <w:tab w:val="center" w:pos="4320"/>
        <w:tab w:val="right" w:pos="8640"/>
      </w:tabs>
      <w:rPr>
        <w:b/>
        <w:color w:val="A4A1AB"/>
        <w:sz w:val="18"/>
        <w:szCs w:val="18"/>
      </w:rPr>
    </w:pPr>
    <w:r>
      <w:rPr>
        <w:b/>
        <w:color w:val="A4A1AB"/>
        <w:sz w:val="18"/>
      </w:rPr>
      <w:t>Tool 2.1 – Regional circular economy assessment questionnaire</w:t>
    </w:r>
  </w:p>
  <w:p w14:paraId="03FC199E" w14:textId="6D19E062" w:rsidR="0092427E" w:rsidRPr="001E01ED" w:rsidRDefault="0092427E" w:rsidP="008B0C47">
    <w:pPr>
      <w:pBdr>
        <w:top w:val="nil"/>
        <w:left w:val="nil"/>
        <w:bottom w:val="nil"/>
        <w:right w:val="nil"/>
        <w:between w:val="nil"/>
      </w:pBdr>
      <w:tabs>
        <w:tab w:val="center" w:pos="4320"/>
        <w:tab w:val="right" w:pos="8640"/>
      </w:tabs>
      <w:rPr>
        <w:b/>
        <w:color w:val="000000" w:themeColor="text1"/>
        <w:sz w:val="18"/>
        <w:szCs w:val="18"/>
      </w:rPr>
    </w:pPr>
    <w:r>
      <w:rPr>
        <w:b/>
        <w:color w:val="000000" w:themeColor="text1"/>
        <w:sz w:val="18"/>
      </w:rPr>
      <w:t>Activity 2.1 – Consulting the stakeholders</w:t>
    </w:r>
  </w:p>
  <w:p w14:paraId="41DF1D02" w14:textId="77777777" w:rsidR="0092427E" w:rsidRPr="0011015A" w:rsidRDefault="0092427E" w:rsidP="008B0C47">
    <w:pPr>
      <w:rPr>
        <w:sz w:val="14"/>
        <w:szCs w:val="14"/>
      </w:rPr>
    </w:pPr>
    <w:bookmarkStart w:id="1" w:name="_Hlk105494263"/>
    <w:r>
      <w:rPr>
        <w:sz w:val="14"/>
      </w:rPr>
      <w:t>Tool produced by RECYC-QUÉBEC, 2022</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891" w14:textId="0D32D68C" w:rsidR="0092427E" w:rsidRPr="00B90AF9" w:rsidRDefault="0092427E">
    <w:pPr>
      <w:pBdr>
        <w:top w:val="nil"/>
        <w:left w:val="nil"/>
        <w:bottom w:val="nil"/>
        <w:right w:val="nil"/>
        <w:between w:val="nil"/>
      </w:pBdr>
      <w:tabs>
        <w:tab w:val="center" w:pos="4320"/>
        <w:tab w:val="right" w:pos="8640"/>
      </w:tabs>
      <w:spacing w:line="240" w:lineRule="auto"/>
      <w:rPr>
        <w:b/>
        <w:color w:val="A4A1AB"/>
        <w:sz w:val="16"/>
        <w:szCs w:val="16"/>
      </w:rPr>
    </w:pPr>
    <w:r>
      <w:rPr>
        <w:b/>
        <w:color w:val="A4A1AB"/>
        <w:sz w:val="16"/>
      </w:rPr>
      <w:t xml:space="preserve">Tool 2.1 – </w:t>
    </w:r>
    <w:r>
      <w:rPr>
        <w:b/>
        <w:color w:val="A4A1AB"/>
        <w:sz w:val="18"/>
      </w:rPr>
      <w:t>Regional circular economy assessment questionnaire</w:t>
    </w:r>
  </w:p>
  <w:p w14:paraId="72D599BC" w14:textId="4FCEFE18" w:rsidR="0092427E" w:rsidRDefault="0092427E" w:rsidP="00B90AF9">
    <w:pPr>
      <w:rPr>
        <w:color w:val="262626"/>
        <w:sz w:val="16"/>
        <w:szCs w:val="16"/>
      </w:rPr>
    </w:pPr>
    <w:r>
      <w:rPr>
        <w:color w:val="262626"/>
        <w:sz w:val="16"/>
      </w:rPr>
      <w:t>Activity 2.1 – Consulting the stakeholders</w:t>
    </w:r>
  </w:p>
  <w:p w14:paraId="52F6B6C2" w14:textId="661B9023" w:rsidR="0092427E" w:rsidRDefault="0092427E" w:rsidP="00B90AF9">
    <w:pPr>
      <w:rPr>
        <w:color w:val="262626"/>
        <w:sz w:val="16"/>
        <w:szCs w:val="16"/>
      </w:rPr>
    </w:pPr>
    <w:r>
      <w:rPr>
        <w:sz w:val="14"/>
      </w:rPr>
      <w:t>Tool produced by RECYC-QUÉBEC, 2022</w:t>
    </w:r>
  </w:p>
  <w:p w14:paraId="31A32E43" w14:textId="312DBD0D" w:rsidR="0092427E" w:rsidRPr="00B90AF9" w:rsidRDefault="0092427E" w:rsidP="00B90AF9">
    <w:pPr>
      <w:pBdr>
        <w:top w:val="nil"/>
        <w:left w:val="nil"/>
        <w:bottom w:val="nil"/>
        <w:right w:val="nil"/>
        <w:between w:val="nil"/>
      </w:pBdr>
      <w:tabs>
        <w:tab w:val="center" w:pos="4320"/>
        <w:tab w:val="right" w:pos="8640"/>
      </w:tabs>
      <w:jc w:val="right"/>
      <w:rPr>
        <w:color w:val="262626"/>
      </w:rPr>
    </w:pPr>
    <w:r>
      <w:rPr>
        <w:color w:val="262626"/>
      </w:rPr>
      <w:fldChar w:fldCharType="begin"/>
    </w:r>
    <w:r>
      <w:rPr>
        <w:color w:val="262626"/>
      </w:rPr>
      <w:instrText>PAGE</w:instrText>
    </w:r>
    <w:r>
      <w:rPr>
        <w:color w:val="262626"/>
      </w:rPr>
      <w:fldChar w:fldCharType="separate"/>
    </w:r>
    <w:r w:rsidR="00B92D0A">
      <w:rPr>
        <w:noProof/>
        <w:color w:val="262626"/>
      </w:rPr>
      <w:t>2</w:t>
    </w:r>
    <w:r>
      <w:rPr>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2F95" w14:textId="77777777" w:rsidR="00CA1A58" w:rsidRDefault="00CA1A58">
      <w:pPr>
        <w:spacing w:line="240" w:lineRule="auto"/>
      </w:pPr>
      <w:r>
        <w:separator/>
      </w:r>
    </w:p>
  </w:footnote>
  <w:footnote w:type="continuationSeparator" w:id="0">
    <w:p w14:paraId="6FAD6B78" w14:textId="77777777" w:rsidR="00CA1A58" w:rsidRDefault="00CA1A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22D8" w14:textId="77777777" w:rsidR="0092427E" w:rsidRPr="00EE391D" w:rsidRDefault="0092427E" w:rsidP="00EE39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C88"/>
    <w:multiLevelType w:val="hybridMultilevel"/>
    <w:tmpl w:val="D51AC3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E571E3"/>
    <w:multiLevelType w:val="multilevel"/>
    <w:tmpl w:val="E99CA0D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F2019D"/>
    <w:multiLevelType w:val="multilevel"/>
    <w:tmpl w:val="09F0B06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8F47CEE"/>
    <w:multiLevelType w:val="hybridMultilevel"/>
    <w:tmpl w:val="20A8230E"/>
    <w:lvl w:ilvl="0" w:tplc="34087FFE">
      <w:start w:val="1"/>
      <w:numFmt w:val="bullet"/>
      <w:lvlText w:val=""/>
      <w:lvlJc w:val="left"/>
      <w:pPr>
        <w:ind w:left="720" w:hanging="360"/>
      </w:pPr>
      <w:rPr>
        <w:rFonts w:ascii="Symbol" w:hAnsi="Symbol" w:hint="default"/>
        <w:color w:val="262626" w:themeColor="text1" w:themeTint="D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43211A"/>
    <w:multiLevelType w:val="multilevel"/>
    <w:tmpl w:val="2494CC7A"/>
    <w:lvl w:ilvl="0">
      <w:start w:val="3"/>
      <w:numFmt w:val="decimal"/>
      <w:lvlText w:val="%1"/>
      <w:lvlJc w:val="left"/>
      <w:pPr>
        <w:ind w:left="360" w:hanging="360"/>
      </w:pPr>
      <w:rPr>
        <w:sz w:val="20"/>
        <w:szCs w:val="20"/>
      </w:rPr>
    </w:lvl>
    <w:lvl w:ilvl="1">
      <w:start w:val="1"/>
      <w:numFmt w:val="decimal"/>
      <w:lvlText w:val="%1.%2"/>
      <w:lvlJc w:val="left"/>
      <w:pPr>
        <w:ind w:left="360" w:hanging="360"/>
      </w:pPr>
      <w:rPr>
        <w:b/>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5" w15:restartNumberingAfterBreak="0">
    <w:nsid w:val="1D8C3582"/>
    <w:multiLevelType w:val="multilevel"/>
    <w:tmpl w:val="17A453EE"/>
    <w:lvl w:ilvl="0">
      <w:start w:val="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B5197"/>
    <w:multiLevelType w:val="multilevel"/>
    <w:tmpl w:val="918AC9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8242B2"/>
    <w:multiLevelType w:val="multilevel"/>
    <w:tmpl w:val="051A2E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35D7C"/>
    <w:multiLevelType w:val="multilevel"/>
    <w:tmpl w:val="6F022008"/>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b w:val="0"/>
        <w:i w:val="0"/>
        <w:color w:val="262626"/>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6605073"/>
    <w:multiLevelType w:val="multilevel"/>
    <w:tmpl w:val="1C60D6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BC10E81"/>
    <w:multiLevelType w:val="multilevel"/>
    <w:tmpl w:val="1FF2CEEC"/>
    <w:lvl w:ilvl="0">
      <w:start w:val="1"/>
      <w:numFmt w:val="decimal"/>
      <w:lvlText w:val="%1."/>
      <w:lvlJc w:val="right"/>
      <w:pPr>
        <w:ind w:left="720" w:hanging="360"/>
      </w:pPr>
      <w:rPr>
        <w:u w:val="none"/>
      </w:rPr>
    </w:lvl>
    <w:lvl w:ilvl="1">
      <w:start w:val="1"/>
      <w:numFmt w:val="decimal"/>
      <w:lvlText w:val="%2."/>
      <w:lvlJc w:val="right"/>
      <w:pPr>
        <w:ind w:left="1440" w:hanging="360"/>
      </w:pPr>
      <w:rPr>
        <w:rFonts w:ascii="Arial" w:eastAsia="Arial" w:hAnsi="Arial" w:cs="Arial"/>
        <w:b w:val="0"/>
        <w:i w:val="0"/>
        <w:color w:val="262626"/>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50C83"/>
    <w:multiLevelType w:val="multilevel"/>
    <w:tmpl w:val="4F4EBCE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7177F4"/>
    <w:multiLevelType w:val="multilevel"/>
    <w:tmpl w:val="918AC9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FFB2741"/>
    <w:multiLevelType w:val="multilevel"/>
    <w:tmpl w:val="4FE8120A"/>
    <w:lvl w:ilvl="0">
      <w:start w:val="2"/>
      <w:numFmt w:val="decimal"/>
      <w:lvlText w:val="%1"/>
      <w:lvlJc w:val="left"/>
      <w:pPr>
        <w:ind w:left="360" w:hanging="360"/>
      </w:pPr>
      <w:rPr>
        <w:sz w:val="20"/>
        <w:szCs w:val="20"/>
      </w:rPr>
    </w:lvl>
    <w:lvl w:ilvl="1">
      <w:start w:val="2"/>
      <w:numFmt w:val="decimal"/>
      <w:lvlText w:val="%1.%2"/>
      <w:lvlJc w:val="left"/>
      <w:pPr>
        <w:ind w:left="360" w:hanging="360"/>
      </w:pPr>
      <w:rPr>
        <w:b/>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1080" w:hanging="108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440" w:hanging="144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800" w:hanging="1800"/>
      </w:pPr>
      <w:rPr>
        <w:sz w:val="20"/>
        <w:szCs w:val="20"/>
      </w:rPr>
    </w:lvl>
  </w:abstractNum>
  <w:abstractNum w:abstractNumId="15" w15:restartNumberingAfterBreak="0">
    <w:nsid w:val="5BF1043E"/>
    <w:multiLevelType w:val="multilevel"/>
    <w:tmpl w:val="FACCF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FA1C32"/>
    <w:multiLevelType w:val="multilevel"/>
    <w:tmpl w:val="7E96D710"/>
    <w:lvl w:ilvl="0">
      <w:start w:val="1"/>
      <w:numFmt w:val="bullet"/>
      <w:lvlText w:val="●"/>
      <w:lvlJc w:val="left"/>
      <w:pPr>
        <w:ind w:left="720" w:hanging="360"/>
      </w:pPr>
      <w:rPr>
        <w:rFonts w:ascii="Noto Sans Symbols" w:eastAsia="Noto Sans Symbols" w:hAnsi="Noto Sans Symbols" w:cs="Noto Sans Symbols"/>
        <w:color w:val="262626" w:themeColor="text1" w:themeTint="D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EA3840"/>
    <w:multiLevelType w:val="multilevel"/>
    <w:tmpl w:val="56E89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481C28"/>
    <w:multiLevelType w:val="multilevel"/>
    <w:tmpl w:val="B3368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D73ADD"/>
    <w:multiLevelType w:val="multilevel"/>
    <w:tmpl w:val="051A2EB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1940212">
    <w:abstractNumId w:val="1"/>
  </w:num>
  <w:num w:numId="2" w16cid:durableId="1789278716">
    <w:abstractNumId w:val="16"/>
  </w:num>
  <w:num w:numId="3" w16cid:durableId="2087217685">
    <w:abstractNumId w:val="9"/>
  </w:num>
  <w:num w:numId="4" w16cid:durableId="624852405">
    <w:abstractNumId w:val="15"/>
  </w:num>
  <w:num w:numId="5" w16cid:durableId="430859500">
    <w:abstractNumId w:val="4"/>
  </w:num>
  <w:num w:numId="6" w16cid:durableId="26223392">
    <w:abstractNumId w:val="19"/>
  </w:num>
  <w:num w:numId="7" w16cid:durableId="854274195">
    <w:abstractNumId w:val="14"/>
  </w:num>
  <w:num w:numId="8" w16cid:durableId="509871831">
    <w:abstractNumId w:val="10"/>
  </w:num>
  <w:num w:numId="9" w16cid:durableId="726681890">
    <w:abstractNumId w:val="17"/>
  </w:num>
  <w:num w:numId="10" w16cid:durableId="141045151">
    <w:abstractNumId w:val="12"/>
  </w:num>
  <w:num w:numId="11" w16cid:durableId="981038542">
    <w:abstractNumId w:val="5"/>
  </w:num>
  <w:num w:numId="12" w16cid:durableId="1051685894">
    <w:abstractNumId w:val="8"/>
  </w:num>
  <w:num w:numId="13" w16cid:durableId="1564948334">
    <w:abstractNumId w:val="6"/>
  </w:num>
  <w:num w:numId="14" w16cid:durableId="202256328">
    <w:abstractNumId w:val="2"/>
  </w:num>
  <w:num w:numId="15" w16cid:durableId="34502502">
    <w:abstractNumId w:val="7"/>
  </w:num>
  <w:num w:numId="16" w16cid:durableId="545336718">
    <w:abstractNumId w:val="3"/>
  </w:num>
  <w:num w:numId="17" w16cid:durableId="1981838340">
    <w:abstractNumId w:val="0"/>
  </w:num>
  <w:num w:numId="18" w16cid:durableId="1731003275">
    <w:abstractNumId w:val="18"/>
  </w:num>
  <w:num w:numId="19" w16cid:durableId="701366632">
    <w:abstractNumId w:val="11"/>
  </w:num>
  <w:num w:numId="20" w16cid:durableId="742722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3AEDAB-CE20-45AF-9185-2056EB28EC83}"/>
    <w:docVar w:name="dgnword-eventsink" w:val="2152074697120"/>
  </w:docVars>
  <w:rsids>
    <w:rsidRoot w:val="00A27323"/>
    <w:rsid w:val="00011D33"/>
    <w:rsid w:val="00022A99"/>
    <w:rsid w:val="00022D3C"/>
    <w:rsid w:val="00025990"/>
    <w:rsid w:val="00060D9F"/>
    <w:rsid w:val="00084F2C"/>
    <w:rsid w:val="00096E63"/>
    <w:rsid w:val="000B1511"/>
    <w:rsid w:val="000D1EFB"/>
    <w:rsid w:val="000F3C19"/>
    <w:rsid w:val="000F6E0B"/>
    <w:rsid w:val="00106F96"/>
    <w:rsid w:val="0011015A"/>
    <w:rsid w:val="00123257"/>
    <w:rsid w:val="001711A3"/>
    <w:rsid w:val="00184D31"/>
    <w:rsid w:val="00187017"/>
    <w:rsid w:val="001935DB"/>
    <w:rsid w:val="001939E7"/>
    <w:rsid w:val="0019609F"/>
    <w:rsid w:val="001A6E23"/>
    <w:rsid w:val="001C3B4F"/>
    <w:rsid w:val="001D245E"/>
    <w:rsid w:val="001D73A1"/>
    <w:rsid w:val="00203CD2"/>
    <w:rsid w:val="00204FC2"/>
    <w:rsid w:val="002153BF"/>
    <w:rsid w:val="002174DD"/>
    <w:rsid w:val="00234089"/>
    <w:rsid w:val="002432AC"/>
    <w:rsid w:val="002474F2"/>
    <w:rsid w:val="00247B30"/>
    <w:rsid w:val="002750C3"/>
    <w:rsid w:val="002A30CC"/>
    <w:rsid w:val="002B2B3F"/>
    <w:rsid w:val="002B346D"/>
    <w:rsid w:val="002D6EEF"/>
    <w:rsid w:val="002E3121"/>
    <w:rsid w:val="002E56BD"/>
    <w:rsid w:val="002E638F"/>
    <w:rsid w:val="002F15FA"/>
    <w:rsid w:val="00300660"/>
    <w:rsid w:val="00306107"/>
    <w:rsid w:val="003064C6"/>
    <w:rsid w:val="003115E4"/>
    <w:rsid w:val="003473E1"/>
    <w:rsid w:val="0036322F"/>
    <w:rsid w:val="00383210"/>
    <w:rsid w:val="00384057"/>
    <w:rsid w:val="003B105E"/>
    <w:rsid w:val="003D5835"/>
    <w:rsid w:val="003D6615"/>
    <w:rsid w:val="00400233"/>
    <w:rsid w:val="00404298"/>
    <w:rsid w:val="00410C16"/>
    <w:rsid w:val="00425DF6"/>
    <w:rsid w:val="00444D08"/>
    <w:rsid w:val="0045356D"/>
    <w:rsid w:val="004858C4"/>
    <w:rsid w:val="004918D9"/>
    <w:rsid w:val="00495E77"/>
    <w:rsid w:val="004A278F"/>
    <w:rsid w:val="004C63D5"/>
    <w:rsid w:val="004C7AA8"/>
    <w:rsid w:val="004E2C1D"/>
    <w:rsid w:val="004F2C60"/>
    <w:rsid w:val="004F65C7"/>
    <w:rsid w:val="00511255"/>
    <w:rsid w:val="0052313A"/>
    <w:rsid w:val="00533BDF"/>
    <w:rsid w:val="0054586D"/>
    <w:rsid w:val="00555399"/>
    <w:rsid w:val="00555657"/>
    <w:rsid w:val="00557388"/>
    <w:rsid w:val="00572E73"/>
    <w:rsid w:val="00574B27"/>
    <w:rsid w:val="00582ADC"/>
    <w:rsid w:val="005873FA"/>
    <w:rsid w:val="005C3DFB"/>
    <w:rsid w:val="005D5583"/>
    <w:rsid w:val="005D6678"/>
    <w:rsid w:val="005F20F8"/>
    <w:rsid w:val="005F69C2"/>
    <w:rsid w:val="00614C7A"/>
    <w:rsid w:val="00623189"/>
    <w:rsid w:val="006312A0"/>
    <w:rsid w:val="00682455"/>
    <w:rsid w:val="00690742"/>
    <w:rsid w:val="006D18D6"/>
    <w:rsid w:val="006E40C4"/>
    <w:rsid w:val="006F097C"/>
    <w:rsid w:val="006F4DD7"/>
    <w:rsid w:val="0072187B"/>
    <w:rsid w:val="0072263D"/>
    <w:rsid w:val="007301EE"/>
    <w:rsid w:val="0073034B"/>
    <w:rsid w:val="00742CC7"/>
    <w:rsid w:val="007729D5"/>
    <w:rsid w:val="007739C0"/>
    <w:rsid w:val="00774B06"/>
    <w:rsid w:val="00790BC6"/>
    <w:rsid w:val="0079298F"/>
    <w:rsid w:val="007931CF"/>
    <w:rsid w:val="007A1990"/>
    <w:rsid w:val="007B1011"/>
    <w:rsid w:val="007E1016"/>
    <w:rsid w:val="007F168D"/>
    <w:rsid w:val="007F41DB"/>
    <w:rsid w:val="008122AE"/>
    <w:rsid w:val="008124FF"/>
    <w:rsid w:val="008136F4"/>
    <w:rsid w:val="00814269"/>
    <w:rsid w:val="0082088E"/>
    <w:rsid w:val="00855EDE"/>
    <w:rsid w:val="00876E3F"/>
    <w:rsid w:val="008A66F8"/>
    <w:rsid w:val="008A6D18"/>
    <w:rsid w:val="008A7616"/>
    <w:rsid w:val="008B0C47"/>
    <w:rsid w:val="008B478F"/>
    <w:rsid w:val="008D75C0"/>
    <w:rsid w:val="008E25BC"/>
    <w:rsid w:val="00905055"/>
    <w:rsid w:val="00916C63"/>
    <w:rsid w:val="0092391F"/>
    <w:rsid w:val="0092427E"/>
    <w:rsid w:val="009413CE"/>
    <w:rsid w:val="00964BBB"/>
    <w:rsid w:val="009727EA"/>
    <w:rsid w:val="00974A0D"/>
    <w:rsid w:val="009751D7"/>
    <w:rsid w:val="00977A98"/>
    <w:rsid w:val="009824D3"/>
    <w:rsid w:val="00992255"/>
    <w:rsid w:val="009B7D73"/>
    <w:rsid w:val="009C0E9C"/>
    <w:rsid w:val="009C2881"/>
    <w:rsid w:val="009E720E"/>
    <w:rsid w:val="00A00D65"/>
    <w:rsid w:val="00A013F6"/>
    <w:rsid w:val="00A11B0F"/>
    <w:rsid w:val="00A27323"/>
    <w:rsid w:val="00A277AC"/>
    <w:rsid w:val="00A50EDF"/>
    <w:rsid w:val="00A60A16"/>
    <w:rsid w:val="00A94C97"/>
    <w:rsid w:val="00AA3744"/>
    <w:rsid w:val="00AA6E2F"/>
    <w:rsid w:val="00AA7130"/>
    <w:rsid w:val="00AB6908"/>
    <w:rsid w:val="00AC6060"/>
    <w:rsid w:val="00AE680D"/>
    <w:rsid w:val="00B0509B"/>
    <w:rsid w:val="00B06B51"/>
    <w:rsid w:val="00B173BD"/>
    <w:rsid w:val="00B3032A"/>
    <w:rsid w:val="00B50973"/>
    <w:rsid w:val="00B57973"/>
    <w:rsid w:val="00B6097F"/>
    <w:rsid w:val="00B62EA6"/>
    <w:rsid w:val="00B67561"/>
    <w:rsid w:val="00B72D67"/>
    <w:rsid w:val="00B862E6"/>
    <w:rsid w:val="00B90AF9"/>
    <w:rsid w:val="00B92D0A"/>
    <w:rsid w:val="00B97040"/>
    <w:rsid w:val="00BB0228"/>
    <w:rsid w:val="00BB4E26"/>
    <w:rsid w:val="00BB614B"/>
    <w:rsid w:val="00BB6F38"/>
    <w:rsid w:val="00BB72F3"/>
    <w:rsid w:val="00BD7BEE"/>
    <w:rsid w:val="00C11C97"/>
    <w:rsid w:val="00C13181"/>
    <w:rsid w:val="00C25283"/>
    <w:rsid w:val="00C34AD9"/>
    <w:rsid w:val="00C36EDF"/>
    <w:rsid w:val="00C421B6"/>
    <w:rsid w:val="00C573A1"/>
    <w:rsid w:val="00C6684F"/>
    <w:rsid w:val="00C66B8C"/>
    <w:rsid w:val="00C824E3"/>
    <w:rsid w:val="00CA05EA"/>
    <w:rsid w:val="00CA1A58"/>
    <w:rsid w:val="00CE1C8C"/>
    <w:rsid w:val="00CE7CBD"/>
    <w:rsid w:val="00D01101"/>
    <w:rsid w:val="00D16A48"/>
    <w:rsid w:val="00D2521A"/>
    <w:rsid w:val="00D45838"/>
    <w:rsid w:val="00D47842"/>
    <w:rsid w:val="00D5185F"/>
    <w:rsid w:val="00D85309"/>
    <w:rsid w:val="00D865E8"/>
    <w:rsid w:val="00D871F5"/>
    <w:rsid w:val="00D94A20"/>
    <w:rsid w:val="00DA108B"/>
    <w:rsid w:val="00DA4098"/>
    <w:rsid w:val="00DC011F"/>
    <w:rsid w:val="00DC6314"/>
    <w:rsid w:val="00DD0C3B"/>
    <w:rsid w:val="00DD1950"/>
    <w:rsid w:val="00DD4331"/>
    <w:rsid w:val="00DE10A1"/>
    <w:rsid w:val="00DE3916"/>
    <w:rsid w:val="00E05E8B"/>
    <w:rsid w:val="00E07BDF"/>
    <w:rsid w:val="00E1027C"/>
    <w:rsid w:val="00E40B51"/>
    <w:rsid w:val="00E44DC4"/>
    <w:rsid w:val="00E61AC0"/>
    <w:rsid w:val="00EB1DDC"/>
    <w:rsid w:val="00EC2958"/>
    <w:rsid w:val="00EC5952"/>
    <w:rsid w:val="00EC75F4"/>
    <w:rsid w:val="00ED4328"/>
    <w:rsid w:val="00ED4483"/>
    <w:rsid w:val="00ED712A"/>
    <w:rsid w:val="00ED7391"/>
    <w:rsid w:val="00EE391D"/>
    <w:rsid w:val="00EE3AEB"/>
    <w:rsid w:val="00EE3EFE"/>
    <w:rsid w:val="00F11250"/>
    <w:rsid w:val="00F23A07"/>
    <w:rsid w:val="00F4296A"/>
    <w:rsid w:val="00F4435F"/>
    <w:rsid w:val="00F65439"/>
    <w:rsid w:val="00F722F4"/>
    <w:rsid w:val="00F728BF"/>
    <w:rsid w:val="00F75C9E"/>
    <w:rsid w:val="00F84B53"/>
    <w:rsid w:val="00F945C1"/>
    <w:rsid w:val="00FB1668"/>
    <w:rsid w:val="00FB767C"/>
    <w:rsid w:val="00FE60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3981"/>
  <w15:docId w15:val="{73E9D20E-A6D5-4FD9-A67D-020AC145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0AF9"/>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81766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766B"/>
    <w:rPr>
      <w:rFonts w:ascii="Segoe UI" w:hAnsi="Segoe UI" w:cs="Segoe UI"/>
      <w:sz w:val="18"/>
      <w:szCs w:val="18"/>
    </w:rPr>
  </w:style>
  <w:style w:type="paragraph" w:styleId="En-tte">
    <w:name w:val="header"/>
    <w:basedOn w:val="Normal"/>
    <w:link w:val="En-tteCar"/>
    <w:uiPriority w:val="99"/>
    <w:unhideWhenUsed/>
    <w:rsid w:val="0081766B"/>
    <w:pPr>
      <w:tabs>
        <w:tab w:val="center" w:pos="4320"/>
        <w:tab w:val="right" w:pos="8640"/>
      </w:tabs>
      <w:spacing w:line="240" w:lineRule="auto"/>
    </w:pPr>
  </w:style>
  <w:style w:type="character" w:customStyle="1" w:styleId="En-tteCar">
    <w:name w:val="En-tête Car"/>
    <w:basedOn w:val="Policepardfaut"/>
    <w:link w:val="En-tte"/>
    <w:uiPriority w:val="99"/>
    <w:rsid w:val="0081766B"/>
  </w:style>
  <w:style w:type="paragraph" w:styleId="Pieddepage">
    <w:name w:val="footer"/>
    <w:basedOn w:val="Normal"/>
    <w:link w:val="PieddepageCar"/>
    <w:uiPriority w:val="99"/>
    <w:unhideWhenUsed/>
    <w:rsid w:val="0081766B"/>
    <w:pPr>
      <w:tabs>
        <w:tab w:val="center" w:pos="4320"/>
        <w:tab w:val="right" w:pos="8640"/>
      </w:tabs>
      <w:spacing w:line="240" w:lineRule="auto"/>
    </w:pPr>
  </w:style>
  <w:style w:type="character" w:customStyle="1" w:styleId="PieddepageCar">
    <w:name w:val="Pied de page Car"/>
    <w:basedOn w:val="Policepardfaut"/>
    <w:link w:val="Pieddepage"/>
    <w:uiPriority w:val="99"/>
    <w:rsid w:val="0081766B"/>
  </w:style>
  <w:style w:type="table" w:styleId="Grilledutableau">
    <w:name w:val="Table Grid"/>
    <w:basedOn w:val="TableauNormal"/>
    <w:uiPriority w:val="39"/>
    <w:rsid w:val="00AA51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5139"/>
    <w:pPr>
      <w:ind w:left="720"/>
      <w:contextualSpacing/>
    </w:pPr>
  </w:style>
  <w:style w:type="paragraph" w:styleId="Objetducommentaire">
    <w:name w:val="annotation subject"/>
    <w:basedOn w:val="Commentaire"/>
    <w:next w:val="Commentaire"/>
    <w:link w:val="ObjetducommentaireCar"/>
    <w:uiPriority w:val="99"/>
    <w:semiHidden/>
    <w:unhideWhenUsed/>
    <w:rsid w:val="00C81A36"/>
    <w:rPr>
      <w:b/>
      <w:bCs/>
    </w:rPr>
  </w:style>
  <w:style w:type="character" w:customStyle="1" w:styleId="ObjetducommentaireCar">
    <w:name w:val="Objet du commentaire Car"/>
    <w:basedOn w:val="CommentaireCar"/>
    <w:link w:val="Objetducommentaire"/>
    <w:uiPriority w:val="99"/>
    <w:semiHidden/>
    <w:rsid w:val="00C81A36"/>
    <w:rPr>
      <w:b/>
      <w:bCs/>
      <w:sz w:val="20"/>
      <w:szCs w:val="20"/>
    </w:rPr>
  </w:style>
  <w:style w:type="character" w:styleId="Textedelespacerserv">
    <w:name w:val="Placeholder Text"/>
    <w:basedOn w:val="Policepardfaut"/>
    <w:uiPriority w:val="99"/>
    <w:semiHidden/>
    <w:rsid w:val="00A06112"/>
    <w:rPr>
      <w:color w:val="808080"/>
    </w:rPr>
  </w:style>
  <w:style w:type="table" w:customStyle="1" w:styleId="a1">
    <w:basedOn w:val="TableNormal3"/>
    <w:pPr>
      <w:spacing w:line="240" w:lineRule="auto"/>
    </w:pPr>
    <w:tblPr>
      <w:tblStyleRowBandSize w:val="1"/>
      <w:tblStyleColBandSize w:val="1"/>
      <w:tblCellMar>
        <w:left w:w="108" w:type="dxa"/>
        <w:right w:w="108"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9D5F51"/>
    <w:pPr>
      <w:spacing w:line="240" w:lineRule="auto"/>
    </w:pPr>
  </w:style>
  <w:style w:type="character" w:styleId="Lienhypertexte">
    <w:name w:val="Hyperlink"/>
    <w:basedOn w:val="Policepardfaut"/>
    <w:uiPriority w:val="99"/>
    <w:unhideWhenUsed/>
    <w:rsid w:val="00096709"/>
    <w:rPr>
      <w:color w:val="0000FF" w:themeColor="hyperlink"/>
      <w:u w:val="single"/>
    </w:rPr>
  </w:style>
  <w:style w:type="character" w:customStyle="1" w:styleId="Mentionnonrsolue1">
    <w:name w:val="Mention non résolue1"/>
    <w:basedOn w:val="Policepardfaut"/>
    <w:uiPriority w:val="99"/>
    <w:semiHidden/>
    <w:unhideWhenUsed/>
    <w:rsid w:val="00096709"/>
    <w:rPr>
      <w:color w:val="605E5C"/>
      <w:shd w:val="clear" w:color="auto" w:fill="E1DFDD"/>
    </w:rPr>
  </w:style>
  <w:style w:type="table" w:customStyle="1" w:styleId="a7">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2"/>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2"/>
    <w:pPr>
      <w:spacing w:line="240" w:lineRule="auto"/>
    </w:pPr>
    <w:tblPr>
      <w:tblStyleRowBandSize w:val="1"/>
      <w:tblStyleColBandSize w:val="1"/>
      <w:tblCellMar>
        <w:top w:w="100" w:type="dxa"/>
        <w:left w:w="100" w:type="dxa"/>
        <w:bottom w:w="100" w:type="dxa"/>
        <w:right w:w="100" w:type="dxa"/>
      </w:tblCellMar>
    </w:tblPr>
  </w:style>
  <w:style w:type="paragraph" w:styleId="Sansinterligne">
    <w:name w:val="No Spacing"/>
    <w:uiPriority w:val="1"/>
    <w:qFormat/>
    <w:rsid w:val="00BB4E26"/>
    <w:pPr>
      <w:spacing w:line="240" w:lineRule="auto"/>
    </w:pPr>
  </w:style>
  <w:style w:type="paragraph" w:customStyle="1" w:styleId="tape-Titre">
    <w:name w:val="Étape - Titre"/>
    <w:basedOn w:val="Normal"/>
    <w:qFormat/>
    <w:rsid w:val="007729D5"/>
    <w:pPr>
      <w:widowControl w:val="0"/>
      <w:autoSpaceDE w:val="0"/>
      <w:autoSpaceDN w:val="0"/>
      <w:spacing w:line="240" w:lineRule="auto"/>
    </w:pPr>
    <w:rPr>
      <w:b/>
      <w:bCs/>
      <w:color w:val="FFFFFF" w:themeColor="background1"/>
      <w:spacing w:val="-24"/>
      <w:sz w:val="40"/>
      <w:szCs w:val="40"/>
      <w:lang w:eastAsia="en-US"/>
    </w:rPr>
  </w:style>
  <w:style w:type="paragraph" w:customStyle="1" w:styleId="Titrecouverture">
    <w:name w:val="Titre_couverture"/>
    <w:basedOn w:val="Normal"/>
    <w:qFormat/>
    <w:rsid w:val="007729D5"/>
    <w:pPr>
      <w:widowControl w:val="0"/>
      <w:autoSpaceDE w:val="0"/>
      <w:autoSpaceDN w:val="0"/>
      <w:spacing w:before="840" w:after="840" w:line="240" w:lineRule="auto"/>
    </w:pPr>
    <w:rPr>
      <w:b/>
      <w:bCs/>
      <w:color w:val="FFFFFF" w:themeColor="background1"/>
      <w:sz w:val="72"/>
      <w:szCs w:val="72"/>
      <w:lang w:eastAsia="en-US"/>
    </w:rPr>
  </w:style>
  <w:style w:type="paragraph" w:customStyle="1" w:styleId="Activitetsous-activit-Titre">
    <w:name w:val="Activité et sous-activité - Titre"/>
    <w:basedOn w:val="Normal"/>
    <w:qFormat/>
    <w:rsid w:val="007729D5"/>
    <w:pPr>
      <w:widowControl w:val="0"/>
      <w:autoSpaceDE w:val="0"/>
      <w:autoSpaceDN w:val="0"/>
      <w:spacing w:after="360" w:line="240" w:lineRule="auto"/>
    </w:pPr>
    <w:rPr>
      <w:b/>
      <w:bCs/>
      <w:color w:val="FFFFFF" w:themeColor="background1"/>
      <w:sz w:val="40"/>
      <w:szCs w:val="40"/>
      <w:lang w:eastAsia="en-US"/>
    </w:rPr>
  </w:style>
  <w:style w:type="character" w:styleId="Numrodepage">
    <w:name w:val="page number"/>
    <w:basedOn w:val="Policepardfaut"/>
    <w:uiPriority w:val="99"/>
    <w:semiHidden/>
    <w:unhideWhenUsed/>
    <w:rsid w:val="007729D5"/>
  </w:style>
  <w:style w:type="paragraph" w:customStyle="1" w:styleId="Tableautitre">
    <w:name w:val="Tableau_titre"/>
    <w:basedOn w:val="Normal"/>
    <w:qFormat/>
    <w:rsid w:val="007729D5"/>
    <w:pPr>
      <w:widowControl w:val="0"/>
      <w:autoSpaceDE w:val="0"/>
      <w:autoSpaceDN w:val="0"/>
      <w:spacing w:line="240" w:lineRule="auto"/>
    </w:pPr>
    <w:rPr>
      <w:b/>
      <w:bCs/>
      <w:sz w:val="20"/>
      <w:szCs w:val="20"/>
      <w:lang w:eastAsia="en-US"/>
    </w:rPr>
  </w:style>
  <w:style w:type="paragraph" w:customStyle="1" w:styleId="Soustitre">
    <w:name w:val="Soustitre"/>
    <w:basedOn w:val="Normal"/>
    <w:link w:val="SoustitreCar"/>
    <w:qFormat/>
    <w:rsid w:val="00B06B51"/>
    <w:pPr>
      <w:spacing w:before="360" w:after="360" w:line="240" w:lineRule="auto"/>
    </w:pPr>
    <w:rPr>
      <w:b/>
      <w:caps/>
      <w:color w:val="262626"/>
    </w:rPr>
  </w:style>
  <w:style w:type="paragraph" w:customStyle="1" w:styleId="TitreGris">
    <w:name w:val="Titre_Gris"/>
    <w:basedOn w:val="Normal"/>
    <w:link w:val="TitreGrisCar"/>
    <w:qFormat/>
    <w:rsid w:val="00B06B51"/>
    <w:pPr>
      <w:spacing w:before="120" w:after="120" w:line="240" w:lineRule="auto"/>
    </w:pPr>
    <w:rPr>
      <w:b/>
      <w:color w:val="A4A1AB"/>
      <w:sz w:val="56"/>
      <w:szCs w:val="24"/>
    </w:rPr>
  </w:style>
  <w:style w:type="character" w:customStyle="1" w:styleId="SoustitreCar">
    <w:name w:val="Soustitre Car"/>
    <w:basedOn w:val="Policepardfaut"/>
    <w:link w:val="Soustitre"/>
    <w:rsid w:val="00B06B51"/>
    <w:rPr>
      <w:b/>
      <w:caps/>
      <w:color w:val="262626"/>
    </w:rPr>
  </w:style>
  <w:style w:type="paragraph" w:customStyle="1" w:styleId="TitreTab">
    <w:name w:val="Titre_Tab"/>
    <w:basedOn w:val="Normal"/>
    <w:link w:val="TitreTabCar"/>
    <w:qFormat/>
    <w:rsid w:val="00C36EDF"/>
    <w:pPr>
      <w:spacing w:after="120" w:line="240" w:lineRule="auto"/>
      <w:ind w:left="720" w:hanging="720"/>
    </w:pPr>
    <w:rPr>
      <w:b/>
      <w:color w:val="A4A1AB"/>
      <w:sz w:val="36"/>
    </w:rPr>
  </w:style>
  <w:style w:type="character" w:customStyle="1" w:styleId="TitreGrisCar">
    <w:name w:val="Titre_Gris Car"/>
    <w:basedOn w:val="Policepardfaut"/>
    <w:link w:val="TitreGris"/>
    <w:rsid w:val="00B06B51"/>
    <w:rPr>
      <w:b/>
      <w:color w:val="A4A1AB"/>
      <w:sz w:val="56"/>
      <w:szCs w:val="24"/>
    </w:rPr>
  </w:style>
  <w:style w:type="character" w:customStyle="1" w:styleId="TitreTabCar">
    <w:name w:val="Titre_Tab Car"/>
    <w:basedOn w:val="Policepardfaut"/>
    <w:link w:val="TitreTab"/>
    <w:rsid w:val="00C36EDF"/>
    <w:rPr>
      <w:b/>
      <w:color w:val="A4A1AB"/>
      <w:sz w:val="36"/>
    </w:rPr>
  </w:style>
  <w:style w:type="character" w:customStyle="1" w:styleId="Mentionnonrsolue2">
    <w:name w:val="Mention non résolue2"/>
    <w:basedOn w:val="Policepardfaut"/>
    <w:uiPriority w:val="99"/>
    <w:semiHidden/>
    <w:unhideWhenUsed/>
    <w:rsid w:val="00533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2.gouv.qc.ca/entreprises/portail/quebec/popupgrand?x=aideSecteursActivit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quebeccirculaire.org/static/h/issues-and-definition.html" TargetMode="External"/><Relationship Id="rId25" Type="http://schemas.openxmlformats.org/officeDocument/2006/relationships/hyperlink" Target="https://www2.gouv.qc.ca/entreprises/portail/quebec/popupgrand?x=aideSecteursActivites" TargetMode="External"/><Relationship Id="rId33" Type="http://schemas.openxmlformats.org/officeDocument/2006/relationships/hyperlink" Target="https://www2.gouv.qc.ca/entreprises/portail/quebec/popupgrand?x=aideSecteursActivi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2.gouv.qc.ca/entreprises/portail/quebec/popupgrand?x=aideSecteursActivites" TargetMode="External"/><Relationship Id="rId29" Type="http://schemas.openxmlformats.org/officeDocument/2006/relationships/hyperlink" Target="https://www2.gouv.qc.ca/entreprises/portail/quebec/popupgrand?x=aideSecteursActiv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gouv.qc.ca/entreprises/portail/quebec/popupgrand?x=aideSecteursActivites" TargetMode="External"/><Relationship Id="rId32" Type="http://schemas.openxmlformats.org/officeDocument/2006/relationships/hyperlink" Target="https://www2.gouv.qc.ca/entreprises/portail/quebec/popupgrand?x=aideSecteursActivites"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2.gouv.qc.ca/entreprises/portail/quebec/popupgrand?x=aideSecteursActivites" TargetMode="External"/><Relationship Id="rId28" Type="http://schemas.openxmlformats.org/officeDocument/2006/relationships/hyperlink" Target="https://www2.gouv.qc.ca/entreprises/portail/quebec/popupgrand?x=aideSecteursActivite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2.gouv.qc.ca/entreprises/portail/quebec/popupgrand?x=aideSecteursActivi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2.gouv.qc.ca/entreprises/portail/quebec/popupgrand?x=aideSecteursActivites" TargetMode="External"/><Relationship Id="rId27" Type="http://schemas.openxmlformats.org/officeDocument/2006/relationships/hyperlink" Target="https://www.quebeccirculaire.org/static/h/issues-and-definition.html" TargetMode="External"/><Relationship Id="rId30" Type="http://schemas.openxmlformats.org/officeDocument/2006/relationships/hyperlink" Target="https://www2.gouv.qc.ca/entreprises/portail/quebec/popupgrand?x=aideSecteursActivites"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d57b63-7a4c-4c1d-a0ac-1bbce5169ce0">
      <Terms xmlns="http://schemas.microsoft.com/office/infopath/2007/PartnerControls"/>
    </lcf76f155ced4ddcb4097134ff3c332f>
    <TaxCatchAll xmlns="2c365225-a1d7-48c0-9aef-990f2cebee78" xsi:nil="true"/>
    <SharedWithUsers xmlns="2c365225-a1d7-48c0-9aef-990f2cebee78">
      <UserInfo>
        <DisplayName/>
        <AccountId xsi:nil="true"/>
        <AccountType/>
      </UserInfo>
    </SharedWithUsers>
    <MediaLengthInSeconds xmlns="89d57b63-7a4c-4c1d-a0ac-1bbce5169ce0" xsi:nil="true"/>
    <_x00e0_classer xmlns="89d57b63-7a4c-4c1d-a0ac-1bbce5169ce0" xsi:nil="true"/>
    <TaxKeywordTaxHTField xmlns="2c365225-a1d7-48c0-9aef-990f2cebee78">
      <Terms xmlns="http://schemas.microsoft.com/office/infopath/2007/PartnerControls"/>
    </TaxKeywordTaxHTField>
    <CitoyenOptimum xmlns="89d57b63-7a4c-4c1d-a0ac-1bbce5169ce0">
      <UserInfo>
        <DisplayName/>
        <AccountId xsi:nil="true"/>
        <AccountType/>
      </UserInfo>
    </CitoyenOptim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D1F3A6CF0943AE3EA3570FB32204" ma:contentTypeVersion="21" ma:contentTypeDescription="Crée un document." ma:contentTypeScope="" ma:versionID="18449f5bb9cc71bbea51f3f3959c232b">
  <xsd:schema xmlns:xsd="http://www.w3.org/2001/XMLSchema" xmlns:xs="http://www.w3.org/2001/XMLSchema" xmlns:p="http://schemas.microsoft.com/office/2006/metadata/properties" xmlns:ns2="89d57b63-7a4c-4c1d-a0ac-1bbce5169ce0" xmlns:ns3="2c365225-a1d7-48c0-9aef-990f2cebee78" targetNamespace="http://schemas.microsoft.com/office/2006/metadata/properties" ma:root="true" ma:fieldsID="eabae55224ee45a4a15b7885fe1cb88d" ns2:_="" ns3:_="">
    <xsd:import namespace="89d57b63-7a4c-4c1d-a0ac-1bbce5169ce0"/>
    <xsd:import namespace="2c365225-a1d7-48c0-9aef-990f2cebe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CitoyenOptimum" minOccurs="0"/>
                <xsd:element ref="ns2:lcf76f155ced4ddcb4097134ff3c332f" minOccurs="0"/>
                <xsd:element ref="ns3:TaxCatchAll" minOccurs="0"/>
                <xsd:element ref="ns3:TaxKeywordTaxHTField" minOccurs="0"/>
                <xsd:element ref="ns2:_x00e0_clas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7b63-7a4c-4c1d-a0ac-1bbce516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itoyenOptimum" ma:index="21" nillable="true" ma:displayName="Citoyen Optimum" ma:description="1e document de proposition stratégie RP" ma:format="Dropdown" ma:list="UserInfo" ma:SharePointGroup="0" ma:internalName="CitoyenOptimu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3d37a64-7a81-453b-8f05-aac9d02acde1" ma:termSetId="09814cd3-568e-fe90-9814-8d621ff8fb84" ma:anchorId="fba54fb3-c3e1-fe81-a776-ca4b69148c4d" ma:open="true" ma:isKeyword="false">
      <xsd:complexType>
        <xsd:sequence>
          <xsd:element ref="pc:Terms" minOccurs="0" maxOccurs="1"/>
        </xsd:sequence>
      </xsd:complexType>
    </xsd:element>
    <xsd:element name="_x00e0_classer" ma:index="28" nillable="true" ma:displayName="à classer" ma:format="Dropdown" ma:internalName="_x00e0_class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365225-a1d7-48c0-9aef-990f2cebee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d8c25b8e-dcd9-4a08-96e2-38fbd10b34cd}" ma:internalName="TaxCatchAll" ma:showField="CatchAllData" ma:web="2c365225-a1d7-48c0-9aef-990f2cebee78">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Mots clés d’entreprise" ma:fieldId="{23f27201-bee3-471e-b2e7-b64fd8b7ca38}" ma:taxonomyMulti="true" ma:sspId="f3d37a64-7a81-453b-8f05-aac9d02acde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27"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gcoIR3r8fWMezu0qkjj5qwJUUjaA==">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</go:docsCustomData>
</go:gDocsCustomXmlDataStorage>
</file>

<file path=customXml/itemProps1.xml><?xml version="1.0" encoding="utf-8"?>
<ds:datastoreItem xmlns:ds="http://schemas.openxmlformats.org/officeDocument/2006/customXml" ds:itemID="{E083E849-C529-4C93-9991-7BC6B4C42470}">
  <ds:schemaRefs>
    <ds:schemaRef ds:uri="http://schemas.microsoft.com/sharepoint/v3/contenttype/forms"/>
  </ds:schemaRefs>
</ds:datastoreItem>
</file>

<file path=customXml/itemProps2.xml><?xml version="1.0" encoding="utf-8"?>
<ds:datastoreItem xmlns:ds="http://schemas.openxmlformats.org/officeDocument/2006/customXml" ds:itemID="{D98DD165-B840-465B-84CB-F26015B8A601}">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www.w3.org/XML/1998/namespace"/>
    <ds:schemaRef ds:uri="255ccc48-c725-4253-acb8-dda3420f718c"/>
    <ds:schemaRef ds:uri="http://schemas.microsoft.com/office/infopath/2007/PartnerControls"/>
    <ds:schemaRef ds:uri="cdd55086-114d-4e98-a82f-f5055c7a0071"/>
    <ds:schemaRef ds:uri="http://schemas.microsoft.com/office/2006/metadata/properties"/>
  </ds:schemaRefs>
</ds:datastoreItem>
</file>

<file path=customXml/itemProps3.xml><?xml version="1.0" encoding="utf-8"?>
<ds:datastoreItem xmlns:ds="http://schemas.openxmlformats.org/officeDocument/2006/customXml" ds:itemID="{B30DC5BD-12BF-430D-93F9-488C403471ED}"/>
</file>

<file path=customXml/itemProps4.xml><?xml version="1.0" encoding="utf-8"?>
<ds:datastoreItem xmlns:ds="http://schemas.openxmlformats.org/officeDocument/2006/customXml" ds:itemID="{CFB49E49-A3ED-41E4-B110-F0E4845F94F9}">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3668</Words>
  <Characters>20174</Characters>
  <Application>Microsoft Office Word</Application>
  <DocSecurity>4</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Emilie Girard</cp:lastModifiedBy>
  <cp:revision>2</cp:revision>
  <cp:lastPrinted>2022-03-11T19:14:00Z</cp:lastPrinted>
  <dcterms:created xsi:type="dcterms:W3CDTF">2023-02-03T20:09:00Z</dcterms:created>
  <dcterms:modified xsi:type="dcterms:W3CDTF">2023-02-03T20:09:00Z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0x01010018FED1F3A6CF0943AE3EA3570FB32204</vt:lpwstr>
  </property>
  <property fmtid="{D5CDD505-2E9C-101B-9397-08002B2CF9AE}" pid="3" name="MediaServiceImageTags">
    <vt:lpwstr/>
  </property>
  <property fmtid="{D5CDD505-2E9C-101B-9397-08002B2CF9AE}" pid="4" name="Order">
    <vt:r8>621900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