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134D" w14:textId="77777777" w:rsidR="001E01ED" w:rsidRPr="00904A44" w:rsidRDefault="001E01ED" w:rsidP="001E01ED">
      <w:pPr>
        <w:rPr>
          <w:rFonts w:ascii="Arial" w:hAnsi="Arial" w:cs="Arial"/>
        </w:rPr>
      </w:pPr>
      <w:bookmarkStart w:id="0" w:name="_Hlk102136081"/>
      <w:bookmarkStart w:id="1" w:name="_Hlk102396271"/>
      <w:r w:rsidRPr="00904A44">
        <w:rPr>
          <w:rFonts w:ascii="Arial" w:hAnsi="Arial" w:cs="Arial"/>
          <w:b/>
          <w:noProof/>
          <w:spacing w:val="-24"/>
          <w:sz w:val="40"/>
          <w:szCs w:val="40"/>
        </w:rPr>
        <mc:AlternateContent>
          <mc:Choice Requires="wps">
            <w:drawing>
              <wp:anchor distT="0" distB="0" distL="114300" distR="114300" simplePos="0" relativeHeight="251659264" behindDoc="1" locked="0" layoutInCell="1" allowOverlap="1" wp14:anchorId="57CA34E5" wp14:editId="6420EF98">
                <wp:simplePos x="0" y="0"/>
                <wp:positionH relativeFrom="page">
                  <wp:posOffset>-117695</wp:posOffset>
                </wp:positionH>
                <wp:positionV relativeFrom="paragraph">
                  <wp:posOffset>-1553009</wp:posOffset>
                </wp:positionV>
                <wp:extent cx="7992745" cy="9650994"/>
                <wp:effectExtent l="0" t="0" r="8255" b="7620"/>
                <wp:wrapNone/>
                <wp:docPr id="15" name="Rectangle 15"/>
                <wp:cNvGraphicFramePr/>
                <a:graphic xmlns:a="http://schemas.openxmlformats.org/drawingml/2006/main">
                  <a:graphicData uri="http://schemas.microsoft.com/office/word/2010/wordprocessingShape">
                    <wps:wsp>
                      <wps:cNvSpPr/>
                      <wps:spPr>
                        <a:xfrm>
                          <a:off x="0" y="0"/>
                          <a:ext cx="7992745" cy="9650994"/>
                        </a:xfrm>
                        <a:prstGeom prst="rect">
                          <a:avLst/>
                        </a:prstGeom>
                        <a:solidFill>
                          <a:srgbClr val="3D93A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9BC8D" id="Rectangle 15" o:spid="_x0000_s1026" style="position:absolute;margin-left:-9.25pt;margin-top:-122.3pt;width:629.35pt;height:75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" fillcolor="#3d93a1" stroked="f" strokeweight="1pt">
                <w10:wrap anchorx="page"/>
              </v:rect>
            </w:pict>
          </mc:Fallback>
        </mc:AlternateContent>
      </w:r>
    </w:p>
    <w:p w14:paraId="3C093070" w14:textId="5ED1EA27" w:rsidR="001E01ED" w:rsidRPr="00904A44" w:rsidRDefault="001E01ED" w:rsidP="001E01ED">
      <w:pPr>
        <w:rPr>
          <w:rFonts w:ascii="Arial" w:hAnsi="Arial" w:cs="Arial"/>
          <w:color w:val="FFFFFF" w:themeColor="background1"/>
          <w:sz w:val="72"/>
          <w:szCs w:val="72"/>
        </w:rPr>
      </w:pPr>
    </w:p>
    <w:p w14:paraId="47940CC2" w14:textId="3610BCED" w:rsidR="001E01ED" w:rsidRPr="00904A44" w:rsidRDefault="00F90097" w:rsidP="001E01ED">
      <w:pPr>
        <w:pStyle w:val="tape-Titre"/>
      </w:pPr>
      <w:r w:rsidRPr="00904A44">
        <w:rPr>
          <w:b w:val="0"/>
          <w:noProof/>
        </w:rPr>
        <w:drawing>
          <wp:anchor distT="0" distB="0" distL="114300" distR="114300" simplePos="0" relativeHeight="251660288" behindDoc="0" locked="0" layoutInCell="1" allowOverlap="1" wp14:anchorId="7CAB43BB" wp14:editId="5B25CA65">
            <wp:simplePos x="0" y="0"/>
            <wp:positionH relativeFrom="column">
              <wp:posOffset>2928620</wp:posOffset>
            </wp:positionH>
            <wp:positionV relativeFrom="paragraph">
              <wp:posOffset>3175</wp:posOffset>
            </wp:positionV>
            <wp:extent cx="568472" cy="500400"/>
            <wp:effectExtent l="0" t="0" r="3175"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8472" cy="500400"/>
                    </a:xfrm>
                    <a:prstGeom prst="rect">
                      <a:avLst/>
                    </a:prstGeom>
                  </pic:spPr>
                </pic:pic>
              </a:graphicData>
            </a:graphic>
            <wp14:sizeRelH relativeFrom="margin">
              <wp14:pctWidth>0</wp14:pctWidth>
            </wp14:sizeRelH>
            <wp14:sizeRelV relativeFrom="margin">
              <wp14:pctHeight>0</wp14:pctHeight>
            </wp14:sizeRelV>
          </wp:anchor>
        </w:drawing>
      </w:r>
      <w:r w:rsidR="001E01ED" w:rsidRPr="00904A44">
        <w:t xml:space="preserve">Étape </w:t>
      </w:r>
      <w:r w:rsidRPr="00904A44">
        <w:t>1</w:t>
      </w:r>
      <w:r w:rsidR="001E01ED" w:rsidRPr="00904A44">
        <w:t xml:space="preserve"> – </w:t>
      </w:r>
      <w:r w:rsidRPr="00904A44">
        <w:t>Planification</w:t>
      </w:r>
    </w:p>
    <w:p w14:paraId="15BA40AD" w14:textId="431ACE05" w:rsidR="001E01ED" w:rsidRPr="00904A44" w:rsidRDefault="001E01ED" w:rsidP="001E01ED">
      <w:pPr>
        <w:pStyle w:val="Titrecouverture"/>
      </w:pPr>
      <w:r w:rsidRPr="00904A44">
        <w:t>Outil </w:t>
      </w:r>
      <w:r w:rsidR="00F90097" w:rsidRPr="00904A44">
        <w:t>1</w:t>
      </w:r>
      <w:r w:rsidRPr="00904A44">
        <w:t>.1.</w:t>
      </w:r>
      <w:r w:rsidR="00F90097" w:rsidRPr="00904A44">
        <w:t>1</w:t>
      </w:r>
      <w:r w:rsidRPr="00904A44">
        <w:t xml:space="preserve"> – </w:t>
      </w:r>
      <w:r w:rsidR="00F90097" w:rsidRPr="00904A44">
        <w:t>Configuration</w:t>
      </w:r>
      <w:r w:rsidRPr="00904A44">
        <w:br/>
      </w:r>
      <w:r w:rsidR="00F90097" w:rsidRPr="00904A44">
        <w:t>de la structure organisationnelle</w:t>
      </w:r>
      <w:r w:rsidRPr="00904A44">
        <w:br/>
      </w:r>
    </w:p>
    <w:p w14:paraId="254FEA4A" w14:textId="074C4E37" w:rsidR="001E01ED" w:rsidRPr="00904A44" w:rsidRDefault="001E01ED" w:rsidP="001E01ED">
      <w:pPr>
        <w:pStyle w:val="Activitetsous-activit-Titre"/>
      </w:pPr>
      <w:r w:rsidRPr="00904A44">
        <w:t>Activité </w:t>
      </w:r>
      <w:r w:rsidR="00F90097" w:rsidRPr="00904A44">
        <w:t>1</w:t>
      </w:r>
      <w:r w:rsidRPr="00904A44">
        <w:t xml:space="preserve">.1 – </w:t>
      </w:r>
      <w:r w:rsidR="00F90097" w:rsidRPr="00904A44">
        <w:t>Planifier la gestion de projet</w:t>
      </w:r>
    </w:p>
    <w:p w14:paraId="61AAF880" w14:textId="67B0A33B" w:rsidR="001E01ED" w:rsidRPr="00904A44" w:rsidRDefault="001E01ED" w:rsidP="00F90097">
      <w:pPr>
        <w:pStyle w:val="Activitetsous-activit-Titre"/>
        <w:rPr>
          <w:b w:val="0"/>
          <w:spacing w:val="-24"/>
        </w:rPr>
      </w:pPr>
      <w:r w:rsidRPr="00904A44">
        <w:t>Sous-activité </w:t>
      </w:r>
      <w:r w:rsidR="00F90097" w:rsidRPr="00904A44">
        <w:t>1</w:t>
      </w:r>
      <w:r w:rsidRPr="00904A44">
        <w:t>.1.</w:t>
      </w:r>
      <w:r w:rsidR="00F90097" w:rsidRPr="00904A44">
        <w:t>1</w:t>
      </w:r>
      <w:r w:rsidRPr="00904A44">
        <w:t xml:space="preserve"> – </w:t>
      </w:r>
      <w:r w:rsidR="00F90097" w:rsidRPr="00904A44">
        <w:t>Configurer la structure organisationnelle</w:t>
      </w:r>
    </w:p>
    <w:p w14:paraId="770C2030" w14:textId="77777777" w:rsidR="001E01ED" w:rsidRPr="00904A44" w:rsidRDefault="001E01ED" w:rsidP="001E01ED">
      <w:pPr>
        <w:spacing w:before="276" w:line="192" w:lineRule="auto"/>
        <w:ind w:right="10"/>
        <w:rPr>
          <w:rFonts w:ascii="Arial" w:hAnsi="Arial" w:cs="Arial"/>
          <w:b/>
          <w:color w:val="FFFFFF" w:themeColor="background1"/>
          <w:spacing w:val="-24"/>
          <w:sz w:val="40"/>
          <w:szCs w:val="40"/>
        </w:rPr>
      </w:pPr>
    </w:p>
    <w:p w14:paraId="273BBB8A" w14:textId="77777777" w:rsidR="001E01ED" w:rsidRPr="00904A44" w:rsidRDefault="001E01ED" w:rsidP="001E01ED">
      <w:pPr>
        <w:spacing w:before="276" w:line="192" w:lineRule="auto"/>
        <w:ind w:right="10" w:hanging="3"/>
        <w:jc w:val="center"/>
        <w:rPr>
          <w:rFonts w:ascii="Arial" w:hAnsi="Arial" w:cs="Arial"/>
          <w:b/>
          <w:spacing w:val="-24"/>
          <w:sz w:val="40"/>
          <w:szCs w:val="40"/>
        </w:rPr>
      </w:pPr>
    </w:p>
    <w:p w14:paraId="39965867" w14:textId="77777777" w:rsidR="001E01ED" w:rsidRPr="00904A44" w:rsidRDefault="001E01ED" w:rsidP="001E01ED">
      <w:pPr>
        <w:spacing w:before="276" w:line="192" w:lineRule="auto"/>
        <w:ind w:right="10" w:hanging="3"/>
        <w:jc w:val="center"/>
        <w:rPr>
          <w:rFonts w:ascii="Arial" w:hAnsi="Arial" w:cs="Arial"/>
          <w:b/>
          <w:spacing w:val="-24"/>
          <w:sz w:val="40"/>
          <w:szCs w:val="40"/>
        </w:rPr>
        <w:sectPr w:rsidR="001E01ED" w:rsidRPr="00904A44" w:rsidSect="00561165">
          <w:footerReference w:type="even" r:id="rId13"/>
          <w:footerReference w:type="default" r:id="rId14"/>
          <w:footerReference w:type="first" r:id="rId15"/>
          <w:pgSz w:w="12240" w:h="15840"/>
          <w:pgMar w:top="1134" w:right="1701" w:bottom="1701" w:left="1134" w:header="720" w:footer="720" w:gutter="0"/>
          <w:cols w:space="720"/>
          <w:titlePg/>
          <w:docGrid w:linePitch="299"/>
        </w:sectPr>
      </w:pPr>
      <w:r w:rsidRPr="00904A44">
        <w:rPr>
          <w:rFonts w:ascii="Arial" w:hAnsi="Arial" w:cs="Arial"/>
          <w:b/>
          <w:spacing w:val="-24"/>
          <w:sz w:val="40"/>
          <w:szCs w:val="40"/>
        </w:rPr>
        <w:br/>
      </w:r>
      <w:r w:rsidRPr="00904A44">
        <w:rPr>
          <w:rFonts w:ascii="Arial" w:hAnsi="Arial" w:cs="Arial"/>
          <w:b/>
          <w:spacing w:val="-24"/>
          <w:sz w:val="40"/>
          <w:szCs w:val="40"/>
        </w:rPr>
        <w:br/>
      </w:r>
      <w:r w:rsidRPr="00904A44">
        <w:rPr>
          <w:rFonts w:ascii="Arial" w:hAnsi="Arial" w:cs="Arial"/>
          <w:b/>
          <w:spacing w:val="-24"/>
          <w:sz w:val="40"/>
          <w:szCs w:val="40"/>
        </w:rPr>
        <w:br/>
      </w:r>
      <w:r w:rsidRPr="00904A44">
        <w:rPr>
          <w:rFonts w:ascii="Arial" w:hAnsi="Arial" w:cs="Arial"/>
          <w:b/>
          <w:spacing w:val="-24"/>
          <w:sz w:val="40"/>
          <w:szCs w:val="40"/>
        </w:rPr>
        <w:br/>
      </w:r>
    </w:p>
    <w:tbl>
      <w:tblPr>
        <w:tblW w:w="9639" w:type="dxa"/>
        <w:shd w:val="clear" w:color="auto" w:fill="E9C224"/>
        <w:tblLayout w:type="fixed"/>
        <w:tblLook w:val="0400" w:firstRow="0" w:lastRow="0" w:firstColumn="0" w:lastColumn="0" w:noHBand="0" w:noVBand="1"/>
      </w:tblPr>
      <w:tblGrid>
        <w:gridCol w:w="9639"/>
      </w:tblGrid>
      <w:tr w:rsidR="00D31CA9" w:rsidRPr="00D31CA9" w14:paraId="56AC0004" w14:textId="77777777" w:rsidTr="00D31CA9">
        <w:trPr>
          <w:trHeight w:val="590"/>
        </w:trPr>
        <w:tc>
          <w:tcPr>
            <w:tcW w:w="9639" w:type="dxa"/>
            <w:shd w:val="clear" w:color="auto" w:fill="3D93A1"/>
            <w:vAlign w:val="center"/>
          </w:tcPr>
          <w:p w14:paraId="33EE43CE" w14:textId="77777777" w:rsidR="00D31CA9" w:rsidRPr="00D31CA9" w:rsidRDefault="00D31CA9" w:rsidP="0099383F">
            <w:pPr>
              <w:pStyle w:val="Tableautitre"/>
              <w:rPr>
                <w:color w:val="FFFFFF" w:themeColor="background1"/>
              </w:rPr>
            </w:pPr>
            <w:bookmarkStart w:id="2" w:name="_Hlk102136488"/>
            <w:bookmarkEnd w:id="0"/>
            <w:r w:rsidRPr="00D31CA9">
              <w:rPr>
                <w:color w:val="FFFFFF" w:themeColor="background1"/>
              </w:rPr>
              <w:lastRenderedPageBreak/>
              <w:t>EN BREF, AVEC CET OUTIL…</w:t>
            </w:r>
          </w:p>
        </w:tc>
      </w:tr>
      <w:tr w:rsidR="00D31CA9" w:rsidRPr="00D31CA9" w14:paraId="37EBE1E4" w14:textId="77777777" w:rsidTr="0099383F">
        <w:trPr>
          <w:trHeight w:val="1255"/>
        </w:trPr>
        <w:tc>
          <w:tcPr>
            <w:tcW w:w="9639" w:type="dxa"/>
            <w:shd w:val="clear" w:color="auto" w:fill="FFFFFF" w:themeFill="background1"/>
          </w:tcPr>
          <w:p w14:paraId="4E715267" w14:textId="3C772039" w:rsidR="00D31CA9" w:rsidRDefault="00D31CA9" w:rsidP="00D31CA9">
            <w:pPr>
              <w:numPr>
                <w:ilvl w:val="0"/>
                <w:numId w:val="6"/>
              </w:numPr>
              <w:pBdr>
                <w:top w:val="nil"/>
                <w:left w:val="nil"/>
                <w:bottom w:val="nil"/>
                <w:right w:val="nil"/>
                <w:between w:val="nil"/>
              </w:pBdr>
              <w:spacing w:before="120" w:after="120"/>
              <w:rPr>
                <w:rFonts w:ascii="Arial" w:eastAsia="Arial" w:hAnsi="Arial" w:cs="Arial"/>
                <w:color w:val="000000"/>
                <w:sz w:val="22"/>
                <w:szCs w:val="22"/>
              </w:rPr>
            </w:pPr>
            <w:r>
              <w:rPr>
                <w:rFonts w:ascii="Arial" w:eastAsia="Arial" w:hAnsi="Arial" w:cs="Arial"/>
                <w:color w:val="000000"/>
                <w:sz w:val="22"/>
                <w:szCs w:val="22"/>
              </w:rPr>
              <w:t>Identifier les grands acteurs impliqués dans l’élaboration et la mise en œuvre de la feuille de route (FDR) régionale en économie circulaire (EC).</w:t>
            </w:r>
          </w:p>
          <w:p w14:paraId="6C73228A" w14:textId="77777777" w:rsidR="00D31CA9" w:rsidRDefault="00D31CA9" w:rsidP="00D31CA9">
            <w:pPr>
              <w:widowControl w:val="0"/>
              <w:numPr>
                <w:ilvl w:val="0"/>
                <w:numId w:val="6"/>
              </w:numPr>
              <w:pBdr>
                <w:top w:val="nil"/>
                <w:left w:val="nil"/>
                <w:bottom w:val="nil"/>
                <w:right w:val="nil"/>
                <w:between w:val="nil"/>
              </w:pBdr>
              <w:spacing w:before="120" w:after="120"/>
              <w:rPr>
                <w:rFonts w:ascii="Arial" w:eastAsia="Arial" w:hAnsi="Arial" w:cs="Arial"/>
                <w:color w:val="000000"/>
                <w:sz w:val="22"/>
                <w:szCs w:val="22"/>
              </w:rPr>
            </w:pPr>
            <w:r w:rsidRPr="00821FC6">
              <w:rPr>
                <w:rFonts w:ascii="Arial" w:eastAsia="Arial" w:hAnsi="Arial" w:cs="Arial"/>
                <w:color w:val="000000"/>
                <w:sz w:val="22"/>
                <w:szCs w:val="22"/>
              </w:rPr>
              <w:t>Schématiser et mettre à jour les relations fonctionnelles internes et externes entre le</w:t>
            </w:r>
            <w:r>
              <w:rPr>
                <w:rFonts w:ascii="Arial" w:eastAsia="Arial" w:hAnsi="Arial" w:cs="Arial"/>
                <w:color w:val="000000"/>
                <w:sz w:val="22"/>
                <w:szCs w:val="22"/>
              </w:rPr>
              <w:t>s</w:t>
            </w:r>
            <w:r w:rsidRPr="00821FC6">
              <w:rPr>
                <w:rFonts w:ascii="Arial" w:eastAsia="Arial" w:hAnsi="Arial" w:cs="Arial"/>
                <w:color w:val="000000"/>
                <w:sz w:val="22"/>
                <w:szCs w:val="22"/>
              </w:rPr>
              <w:t xml:space="preserve"> grands acteurs impliqués</w:t>
            </w:r>
            <w:r>
              <w:rPr>
                <w:rFonts w:ascii="Arial" w:eastAsia="Arial" w:hAnsi="Arial" w:cs="Arial"/>
                <w:color w:val="000000"/>
                <w:sz w:val="22"/>
                <w:szCs w:val="22"/>
              </w:rPr>
              <w:t>.</w:t>
            </w:r>
          </w:p>
          <w:p w14:paraId="18010245" w14:textId="52DCB687" w:rsidR="00D31CA9" w:rsidRPr="00821FC6" w:rsidRDefault="00D31CA9" w:rsidP="00D31CA9">
            <w:pPr>
              <w:widowControl w:val="0"/>
              <w:numPr>
                <w:ilvl w:val="0"/>
                <w:numId w:val="6"/>
              </w:numPr>
              <w:pBdr>
                <w:top w:val="nil"/>
                <w:left w:val="nil"/>
                <w:bottom w:val="nil"/>
                <w:right w:val="nil"/>
                <w:between w:val="nil"/>
              </w:pBdr>
              <w:spacing w:before="120" w:after="120"/>
              <w:rPr>
                <w:rFonts w:ascii="Arial" w:eastAsia="Arial" w:hAnsi="Arial" w:cs="Arial"/>
                <w:color w:val="000000"/>
                <w:sz w:val="22"/>
                <w:szCs w:val="22"/>
              </w:rPr>
            </w:pPr>
            <w:r w:rsidRPr="00FA7DB6">
              <w:rPr>
                <w:rFonts w:ascii="Arial" w:eastAsia="Arial" w:hAnsi="Arial" w:cs="Arial"/>
                <w:color w:val="000000"/>
                <w:sz w:val="22"/>
                <w:szCs w:val="22"/>
              </w:rPr>
              <w:t>Définir les modalités de participation</w:t>
            </w:r>
            <w:r w:rsidRPr="00821FC6">
              <w:rPr>
                <w:rFonts w:ascii="Arial" w:eastAsia="Arial" w:hAnsi="Arial" w:cs="Arial"/>
                <w:color w:val="000000"/>
                <w:sz w:val="22"/>
                <w:szCs w:val="22"/>
              </w:rPr>
              <w:t xml:space="preserve"> ainsi que les rôles et responsabilités des grands acteurs de la FDR </w:t>
            </w:r>
            <w:r>
              <w:rPr>
                <w:rFonts w:ascii="Arial" w:eastAsia="Arial" w:hAnsi="Arial" w:cs="Arial"/>
                <w:color w:val="000000"/>
                <w:sz w:val="22"/>
                <w:szCs w:val="22"/>
              </w:rPr>
              <w:t xml:space="preserve">pour </w:t>
            </w:r>
            <w:r w:rsidRPr="00821FC6">
              <w:rPr>
                <w:rFonts w:ascii="Arial" w:eastAsia="Arial" w:hAnsi="Arial" w:cs="Arial"/>
                <w:color w:val="000000"/>
                <w:sz w:val="22"/>
                <w:szCs w:val="22"/>
              </w:rPr>
              <w:t>évaluer les ressources nécessaires et mieux gérer les attentes.</w:t>
            </w:r>
          </w:p>
          <w:p w14:paraId="79C0C789" w14:textId="2ED04BDD" w:rsidR="00D31CA9" w:rsidRDefault="008F0435" w:rsidP="00D31CA9">
            <w:pPr>
              <w:widowControl w:val="0"/>
              <w:numPr>
                <w:ilvl w:val="0"/>
                <w:numId w:val="6"/>
              </w:numPr>
              <w:pBdr>
                <w:top w:val="nil"/>
                <w:left w:val="nil"/>
                <w:bottom w:val="nil"/>
                <w:right w:val="nil"/>
                <w:between w:val="nil"/>
              </w:pBdr>
              <w:spacing w:before="120" w:after="120"/>
              <w:rPr>
                <w:rFonts w:ascii="Arial" w:eastAsia="Arial" w:hAnsi="Arial" w:cs="Arial"/>
                <w:color w:val="262626"/>
                <w:sz w:val="22"/>
                <w:szCs w:val="22"/>
              </w:rPr>
            </w:pPr>
            <w:sdt>
              <w:sdtPr>
                <w:tag w:val="goog_rdk_3"/>
                <w:id w:val="1212144081"/>
              </w:sdtPr>
              <w:sdtEndPr/>
              <w:sdtContent/>
            </w:sdt>
            <w:r w:rsidR="00D31CA9">
              <w:rPr>
                <w:rFonts w:ascii="Arial" w:eastAsia="Arial" w:hAnsi="Arial" w:cs="Arial"/>
                <w:color w:val="262626"/>
                <w:sz w:val="22"/>
                <w:szCs w:val="22"/>
              </w:rPr>
              <w:t xml:space="preserve">Configurer le </w:t>
            </w:r>
            <w:r w:rsidR="00D31CA9" w:rsidRPr="009E0D1C">
              <w:rPr>
                <w:rFonts w:ascii="Arial" w:eastAsia="Arial" w:hAnsi="Arial" w:cs="Arial"/>
                <w:b/>
                <w:bCs/>
                <w:color w:val="262626"/>
                <w:sz w:val="22"/>
                <w:szCs w:val="22"/>
              </w:rPr>
              <w:t>Comité consultatif</w:t>
            </w:r>
            <w:r w:rsidR="00D31CA9">
              <w:rPr>
                <w:rFonts w:ascii="Arial" w:eastAsia="Arial" w:hAnsi="Arial" w:cs="Arial"/>
                <w:color w:val="262626"/>
                <w:sz w:val="22"/>
                <w:szCs w:val="22"/>
              </w:rPr>
              <w:t xml:space="preserve"> (</w:t>
            </w:r>
            <w:r w:rsidR="00D31CA9">
              <w:rPr>
                <w:rFonts w:ascii="Arial" w:eastAsia="Arial" w:hAnsi="Arial" w:cs="Arial"/>
                <w:b/>
                <w:color w:val="262626"/>
                <w:sz w:val="22"/>
                <w:szCs w:val="22"/>
              </w:rPr>
              <w:t>CC</w:t>
            </w:r>
            <w:r w:rsidR="00D31CA9">
              <w:rPr>
                <w:rFonts w:ascii="Arial" w:eastAsia="Arial" w:hAnsi="Arial" w:cs="Arial"/>
                <w:color w:val="262626"/>
                <w:sz w:val="22"/>
                <w:szCs w:val="22"/>
              </w:rPr>
              <w:t xml:space="preserve">) et les </w:t>
            </w:r>
            <w:r w:rsidR="00D31CA9" w:rsidRPr="009E0D1C">
              <w:rPr>
                <w:rFonts w:ascii="Arial" w:eastAsia="Arial" w:hAnsi="Arial" w:cs="Arial"/>
                <w:b/>
                <w:bCs/>
                <w:color w:val="262626"/>
                <w:sz w:val="22"/>
                <w:szCs w:val="22"/>
              </w:rPr>
              <w:t>Sous-comités techniques (</w:t>
            </w:r>
            <w:r w:rsidR="00D31CA9">
              <w:rPr>
                <w:rFonts w:ascii="Arial" w:eastAsia="Arial" w:hAnsi="Arial" w:cs="Arial"/>
                <w:b/>
                <w:color w:val="262626"/>
                <w:sz w:val="22"/>
                <w:szCs w:val="22"/>
              </w:rPr>
              <w:t>SCT</w:t>
            </w:r>
            <w:r w:rsidR="00D31CA9" w:rsidRPr="00D31CA9">
              <w:rPr>
                <w:rFonts w:ascii="Arial" w:eastAsia="Arial" w:hAnsi="Arial" w:cs="Arial"/>
                <w:b/>
                <w:bCs/>
                <w:color w:val="262626"/>
                <w:sz w:val="22"/>
                <w:szCs w:val="22"/>
              </w:rPr>
              <w:t>)</w:t>
            </w:r>
            <w:r w:rsidR="00D31CA9">
              <w:rPr>
                <w:rFonts w:ascii="Arial" w:eastAsia="Arial" w:hAnsi="Arial" w:cs="Arial"/>
                <w:color w:val="262626"/>
                <w:sz w:val="22"/>
                <w:szCs w:val="22"/>
              </w:rPr>
              <w:t>.</w:t>
            </w:r>
          </w:p>
          <w:p w14:paraId="6511E74B" w14:textId="77777777" w:rsidR="00D31CA9" w:rsidRPr="00D31CA9" w:rsidRDefault="00D31CA9" w:rsidP="00D31CA9">
            <w:pPr>
              <w:widowControl w:val="0"/>
              <w:numPr>
                <w:ilvl w:val="0"/>
                <w:numId w:val="6"/>
              </w:numPr>
              <w:autoSpaceDE w:val="0"/>
              <w:autoSpaceDN w:val="0"/>
              <w:rPr>
                <w:rFonts w:ascii="Arial" w:hAnsi="Arial" w:cs="Arial"/>
                <w:sz w:val="20"/>
                <w:szCs w:val="20"/>
              </w:rPr>
            </w:pPr>
            <w:r>
              <w:rPr>
                <w:rFonts w:ascii="Arial" w:eastAsia="Arial" w:hAnsi="Arial" w:cs="Arial"/>
                <w:color w:val="000000"/>
                <w:sz w:val="22"/>
                <w:szCs w:val="22"/>
              </w:rPr>
              <w:t>En plus : alimenter l’</w:t>
            </w:r>
            <w:r w:rsidRPr="00D31CA9">
              <w:rPr>
                <w:rFonts w:ascii="Arial" w:eastAsia="Arial" w:hAnsi="Arial" w:cs="Arial"/>
                <w:color w:val="3D93A1"/>
                <w:sz w:val="22"/>
                <w:szCs w:val="22"/>
              </w:rPr>
              <w:t>Outil 1.2.1 – Tableau d’identification des parties prenantes</w:t>
            </w:r>
            <w:r>
              <w:rPr>
                <w:rFonts w:ascii="Arial" w:eastAsia="Arial" w:hAnsi="Arial" w:cs="Arial"/>
                <w:color w:val="262626"/>
                <w:sz w:val="22"/>
                <w:szCs w:val="22"/>
              </w:rPr>
              <w:t>.</w:t>
            </w:r>
          </w:p>
          <w:p w14:paraId="4A12379A" w14:textId="4EDF3C1C" w:rsidR="00D31CA9" w:rsidRPr="00D31CA9" w:rsidRDefault="00D31CA9" w:rsidP="00D31CA9">
            <w:pPr>
              <w:widowControl w:val="0"/>
              <w:autoSpaceDE w:val="0"/>
              <w:autoSpaceDN w:val="0"/>
              <w:ind w:left="720"/>
              <w:rPr>
                <w:rFonts w:ascii="Arial" w:hAnsi="Arial" w:cs="Arial"/>
                <w:sz w:val="20"/>
                <w:szCs w:val="20"/>
              </w:rPr>
            </w:pPr>
          </w:p>
        </w:tc>
      </w:tr>
    </w:tbl>
    <w:p w14:paraId="6F45C496" w14:textId="77777777" w:rsidR="00D31CA9" w:rsidRPr="00D31CA9" w:rsidRDefault="00D31CA9" w:rsidP="00D31CA9">
      <w:pPr>
        <w:spacing w:before="120" w:after="120"/>
        <w:rPr>
          <w:rFonts w:ascii="Arial" w:hAnsi="Arial" w:cs="Arial"/>
          <w:sz w:val="20"/>
          <w:szCs w:val="20"/>
        </w:rPr>
      </w:pPr>
    </w:p>
    <w:tbl>
      <w:tblPr>
        <w:tblW w:w="9639" w:type="dxa"/>
        <w:shd w:val="clear" w:color="auto" w:fill="E9C224"/>
        <w:tblLayout w:type="fixed"/>
        <w:tblLook w:val="0400" w:firstRow="0" w:lastRow="0" w:firstColumn="0" w:lastColumn="0" w:noHBand="0" w:noVBand="1"/>
      </w:tblPr>
      <w:tblGrid>
        <w:gridCol w:w="9639"/>
      </w:tblGrid>
      <w:tr w:rsidR="002A3FCC" w:rsidRPr="00D31CA9" w14:paraId="266BB3B8" w14:textId="77777777" w:rsidTr="00AB6C13">
        <w:trPr>
          <w:trHeight w:val="610"/>
        </w:trPr>
        <w:tc>
          <w:tcPr>
            <w:tcW w:w="9639" w:type="dxa"/>
            <w:shd w:val="clear" w:color="auto" w:fill="3D93A1"/>
            <w:vAlign w:val="center"/>
          </w:tcPr>
          <w:p w14:paraId="55E3FCF2" w14:textId="73950636" w:rsidR="002A3FCC" w:rsidRPr="00D31CA9" w:rsidRDefault="002A3FCC" w:rsidP="0099383F">
            <w:pPr>
              <w:pStyle w:val="Tableautitre"/>
              <w:rPr>
                <w:color w:val="FFFFFF" w:themeColor="background1"/>
              </w:rPr>
            </w:pPr>
            <w:r w:rsidRPr="00D31CA9">
              <w:rPr>
                <w:color w:val="FFFFFF" w:themeColor="background1"/>
              </w:rPr>
              <w:t>FONCTIONNEMENT DE L’OUTIL</w:t>
            </w:r>
          </w:p>
        </w:tc>
      </w:tr>
      <w:tr w:rsidR="00D31CA9" w:rsidRPr="00D31CA9" w14:paraId="2289BE17" w14:textId="77777777" w:rsidTr="0099383F">
        <w:trPr>
          <w:trHeight w:val="4567"/>
        </w:trPr>
        <w:tc>
          <w:tcPr>
            <w:tcW w:w="9639" w:type="dxa"/>
            <w:tcBorders>
              <w:bottom w:val="single" w:sz="4" w:space="0" w:color="auto"/>
            </w:tcBorders>
            <w:shd w:val="clear" w:color="auto" w:fill="FFFFFF" w:themeFill="background1"/>
          </w:tcPr>
          <w:p w14:paraId="3B290CC0" w14:textId="418B757B" w:rsidR="00D31CA9" w:rsidRDefault="00D31CA9" w:rsidP="00D31CA9">
            <w:pPr>
              <w:widowControl w:val="0"/>
              <w:spacing w:before="120" w:after="120"/>
              <w:jc w:val="both"/>
              <w:rPr>
                <w:rFonts w:ascii="Arial" w:eastAsia="Arial" w:hAnsi="Arial" w:cs="Arial"/>
                <w:color w:val="262626"/>
                <w:sz w:val="22"/>
                <w:szCs w:val="22"/>
              </w:rPr>
            </w:pPr>
            <w:r w:rsidRPr="00D31CA9">
              <w:rPr>
                <w:rFonts w:ascii="Arial" w:hAnsi="Arial" w:cs="Arial"/>
                <w:color w:val="262626"/>
                <w:sz w:val="20"/>
                <w:szCs w:val="20"/>
              </w:rPr>
              <w:br/>
            </w:r>
            <w:r>
              <w:rPr>
                <w:rFonts w:ascii="Arial" w:eastAsia="Arial" w:hAnsi="Arial" w:cs="Arial"/>
                <w:color w:val="262626"/>
                <w:sz w:val="22"/>
                <w:szCs w:val="22"/>
              </w:rPr>
              <w:t>Le modèle de structure organisationnelle comprend des acteurs et des PP habituellement impliqués dans les projets régionaux. Pour répondre aux spécificités du contexte :</w:t>
            </w:r>
          </w:p>
          <w:p w14:paraId="30DAF226" w14:textId="1E26D597" w:rsidR="00D31CA9" w:rsidRDefault="00D31CA9" w:rsidP="00D31CA9">
            <w:pPr>
              <w:widowControl w:val="0"/>
              <w:numPr>
                <w:ilvl w:val="0"/>
                <w:numId w:val="4"/>
              </w:numPr>
              <w:pBdr>
                <w:top w:val="nil"/>
                <w:left w:val="nil"/>
                <w:bottom w:val="nil"/>
                <w:right w:val="nil"/>
                <w:between w:val="nil"/>
              </w:pBdr>
              <w:spacing w:before="120" w:after="120"/>
              <w:rPr>
                <w:rFonts w:ascii="Arial" w:eastAsia="Arial" w:hAnsi="Arial" w:cs="Arial"/>
                <w:color w:val="262626"/>
                <w:sz w:val="22"/>
                <w:szCs w:val="22"/>
              </w:rPr>
            </w:pPr>
            <w:r>
              <w:rPr>
                <w:rFonts w:ascii="Arial" w:eastAsia="Arial" w:hAnsi="Arial" w:cs="Arial"/>
                <w:color w:val="262626"/>
                <w:sz w:val="22"/>
                <w:szCs w:val="22"/>
              </w:rPr>
              <w:t>Adapter les tableaux à l’écosystème unique du territoire.</w:t>
            </w:r>
          </w:p>
          <w:p w14:paraId="5A8871D2" w14:textId="77777777" w:rsidR="00D31CA9" w:rsidRDefault="00D31CA9" w:rsidP="00D31CA9">
            <w:pPr>
              <w:widowControl w:val="0"/>
              <w:numPr>
                <w:ilvl w:val="0"/>
                <w:numId w:val="4"/>
              </w:numPr>
              <w:pBdr>
                <w:top w:val="nil"/>
                <w:left w:val="nil"/>
                <w:bottom w:val="nil"/>
                <w:right w:val="nil"/>
                <w:between w:val="nil"/>
              </w:pBdr>
              <w:spacing w:before="120" w:after="120"/>
              <w:rPr>
                <w:rFonts w:ascii="Arial" w:eastAsia="Arial" w:hAnsi="Arial" w:cs="Arial"/>
                <w:color w:val="262626"/>
                <w:sz w:val="22"/>
                <w:szCs w:val="22"/>
              </w:rPr>
            </w:pPr>
            <w:r>
              <w:rPr>
                <w:rFonts w:ascii="Arial" w:eastAsia="Arial" w:hAnsi="Arial" w:cs="Arial"/>
                <w:color w:val="262626"/>
                <w:sz w:val="22"/>
                <w:szCs w:val="22"/>
              </w:rPr>
              <w:t>Définir les rôles et responsabilités en collaboration avec les PP.</w:t>
            </w:r>
          </w:p>
          <w:p w14:paraId="3F837336" w14:textId="77777777" w:rsidR="00D31CA9" w:rsidRDefault="00D31CA9" w:rsidP="00D31CA9">
            <w:pPr>
              <w:widowControl w:val="0"/>
              <w:numPr>
                <w:ilvl w:val="0"/>
                <w:numId w:val="4"/>
              </w:numPr>
              <w:pBdr>
                <w:top w:val="nil"/>
                <w:left w:val="nil"/>
                <w:bottom w:val="nil"/>
                <w:right w:val="nil"/>
                <w:between w:val="nil"/>
              </w:pBdr>
              <w:spacing w:before="120" w:after="120"/>
              <w:rPr>
                <w:rFonts w:ascii="Arial" w:eastAsia="Arial" w:hAnsi="Arial" w:cs="Arial"/>
                <w:color w:val="262626"/>
                <w:sz w:val="22"/>
                <w:szCs w:val="22"/>
              </w:rPr>
            </w:pPr>
            <w:r>
              <w:rPr>
                <w:rFonts w:ascii="Arial" w:eastAsia="Arial" w:hAnsi="Arial" w:cs="Arial"/>
                <w:color w:val="262626"/>
                <w:sz w:val="22"/>
                <w:szCs w:val="22"/>
              </w:rPr>
              <w:t>Cocréer un organigramme simplifié et fonctionnel.</w:t>
            </w:r>
          </w:p>
          <w:p w14:paraId="7ADD6529" w14:textId="30E7A401" w:rsidR="00D31CA9" w:rsidRPr="00D31CA9" w:rsidRDefault="00D31CA9" w:rsidP="00D31CA9">
            <w:pPr>
              <w:rPr>
                <w:rFonts w:ascii="Arial" w:hAnsi="Arial" w:cs="Arial"/>
                <w:color w:val="262626"/>
                <w:sz w:val="22"/>
                <w:szCs w:val="22"/>
              </w:rPr>
            </w:pPr>
            <w:r>
              <w:rPr>
                <w:rFonts w:ascii="Arial" w:eastAsia="Arial" w:hAnsi="Arial" w:cs="Arial"/>
                <w:color w:val="262626"/>
                <w:sz w:val="22"/>
                <w:szCs w:val="22"/>
              </w:rPr>
              <w:t>Le modèle comprend des portions de texte générique qui ne s’appliquent pas nécessairement au contexte régional. Adapter le modèle et supprimer les sections non pertinentes.</w:t>
            </w:r>
          </w:p>
          <w:p w14:paraId="75499298" w14:textId="77777777" w:rsidR="00D31CA9" w:rsidRPr="00D31CA9" w:rsidRDefault="00D31CA9" w:rsidP="0099383F">
            <w:pPr>
              <w:rPr>
                <w:rFonts w:ascii="Arial" w:hAnsi="Arial" w:cs="Arial"/>
                <w:sz w:val="20"/>
                <w:szCs w:val="20"/>
              </w:rPr>
            </w:pPr>
          </w:p>
        </w:tc>
      </w:tr>
    </w:tbl>
    <w:p w14:paraId="7C52B2B8" w14:textId="77777777" w:rsidR="00D31CA9" w:rsidRPr="00803FFA" w:rsidRDefault="00D31CA9">
      <w:pPr>
        <w:widowControl w:val="0"/>
        <w:spacing w:before="120" w:after="120"/>
        <w:rPr>
          <w:rFonts w:ascii="Arial" w:eastAsia="Arial" w:hAnsi="Arial" w:cs="Arial"/>
          <w:b/>
        </w:rPr>
      </w:pPr>
      <w:r>
        <w:rPr>
          <w:rFonts w:ascii="Arial" w:eastAsia="Arial" w:hAnsi="Arial" w:cs="Arial"/>
          <w:b/>
          <w:color w:val="E8CE0E"/>
        </w:rPr>
        <w:br w:type="page"/>
      </w:r>
    </w:p>
    <w:p w14:paraId="19D76AD4" w14:textId="62D3DBFA" w:rsidR="003669A0" w:rsidRPr="003669A0" w:rsidRDefault="003669A0" w:rsidP="003669A0">
      <w:pPr>
        <w:pStyle w:val="Titrebleu"/>
      </w:pPr>
      <w:bookmarkStart w:id="3" w:name="_Toc100594350"/>
      <w:bookmarkEnd w:id="2"/>
      <w:bookmarkEnd w:id="1"/>
      <w:r w:rsidRPr="003669A0">
        <w:lastRenderedPageBreak/>
        <w:t>Introduction</w:t>
      </w:r>
      <w:bookmarkEnd w:id="3"/>
    </w:p>
    <w:p w14:paraId="60DF8F31" w14:textId="4FEB8844" w:rsidR="00ED6DF0" w:rsidRPr="003669A0" w:rsidRDefault="003669A0" w:rsidP="00B8447D">
      <w:pPr>
        <w:pStyle w:val="Soustitre"/>
      </w:pPr>
      <w:r w:rsidRPr="003669A0">
        <w:t>DE L’ÉLABORATION À LA MISE EN ŒUVRE DE LA FEUILLE DE ROUTE</w:t>
      </w:r>
    </w:p>
    <w:p w14:paraId="7B854468" w14:textId="7FBCBC9E" w:rsidR="00ED6DF0" w:rsidRPr="003669A0" w:rsidRDefault="009B0793">
      <w:pPr>
        <w:widowControl w:val="0"/>
        <w:spacing w:before="120" w:after="120"/>
        <w:jc w:val="both"/>
        <w:rPr>
          <w:rFonts w:ascii="Arial" w:eastAsia="Arial" w:hAnsi="Arial" w:cs="Arial"/>
          <w:color w:val="262626"/>
          <w:sz w:val="22"/>
          <w:szCs w:val="22"/>
        </w:rPr>
      </w:pPr>
      <w:r w:rsidRPr="003669A0">
        <w:rPr>
          <w:rFonts w:ascii="Arial" w:eastAsia="Arial" w:hAnsi="Arial" w:cs="Arial"/>
          <w:color w:val="262626"/>
          <w:sz w:val="22"/>
          <w:szCs w:val="22"/>
        </w:rPr>
        <w:t>Pour élaborer et mettre en œuvre la FDR, de nombreux acteurs et PP doivent travailler de façon concertée. Tout l’écosystème du territoire est sollicité dans la transition vers l’EC.</w:t>
      </w:r>
    </w:p>
    <w:p w14:paraId="429E4DE1" w14:textId="77777777" w:rsidR="00ED6DF0" w:rsidRPr="003669A0" w:rsidRDefault="009B0793">
      <w:pPr>
        <w:widowControl w:val="0"/>
        <w:spacing w:before="120" w:after="120"/>
        <w:jc w:val="both"/>
        <w:rPr>
          <w:rFonts w:ascii="Arial" w:eastAsia="Arial" w:hAnsi="Arial" w:cs="Arial"/>
          <w:color w:val="262626"/>
          <w:sz w:val="22"/>
          <w:szCs w:val="22"/>
        </w:rPr>
      </w:pPr>
      <w:r w:rsidRPr="003669A0">
        <w:rPr>
          <w:rFonts w:ascii="Arial" w:eastAsia="Arial" w:hAnsi="Arial" w:cs="Arial"/>
          <w:b/>
          <w:color w:val="262626"/>
          <w:sz w:val="22"/>
          <w:szCs w:val="22"/>
        </w:rPr>
        <w:t>Mais qui est responsable de l’élaboration de la FDR, de la mise en œuvre des actions, du suivi et de la gestion de ce vaste chantier régional?</w:t>
      </w:r>
    </w:p>
    <w:p w14:paraId="4E1E9391" w14:textId="076E2E50" w:rsidR="00ED6DF0" w:rsidRPr="003669A0" w:rsidRDefault="009B0793">
      <w:pPr>
        <w:widowControl w:val="0"/>
        <w:shd w:val="clear" w:color="auto" w:fill="D9D9D9"/>
        <w:spacing w:before="120" w:after="120"/>
        <w:jc w:val="both"/>
        <w:rPr>
          <w:rFonts w:ascii="Arial" w:eastAsia="Arial" w:hAnsi="Arial" w:cs="Arial"/>
          <w:color w:val="262626"/>
          <w:sz w:val="22"/>
          <w:szCs w:val="22"/>
        </w:rPr>
      </w:pPr>
      <w:bookmarkStart w:id="4" w:name="_heading=h.gjdgxs" w:colFirst="0" w:colLast="0"/>
      <w:bookmarkEnd w:id="4"/>
      <w:r w:rsidRPr="003669A0">
        <w:rPr>
          <w:rFonts w:ascii="Arial" w:eastAsia="Arial" w:hAnsi="Arial" w:cs="Arial"/>
          <w:color w:val="262626"/>
          <w:sz w:val="22"/>
          <w:szCs w:val="22"/>
        </w:rPr>
        <w:t xml:space="preserve">Pour répondre à la multiplicité des contextes, le guide méthodologique propose une configuration organisationnelle simple basée sur un </w:t>
      </w:r>
      <w:r w:rsidRPr="003669A0">
        <w:rPr>
          <w:rFonts w:ascii="Arial" w:eastAsia="Arial" w:hAnsi="Arial" w:cs="Arial"/>
          <w:b/>
          <w:color w:val="262626"/>
          <w:sz w:val="22"/>
          <w:szCs w:val="22"/>
        </w:rPr>
        <w:t>Porteur</w:t>
      </w:r>
      <w:r w:rsidRPr="003669A0">
        <w:rPr>
          <w:rFonts w:ascii="Arial" w:eastAsia="Arial" w:hAnsi="Arial" w:cs="Arial"/>
          <w:color w:val="262626"/>
          <w:sz w:val="22"/>
          <w:szCs w:val="22"/>
        </w:rPr>
        <w:t xml:space="preserve"> et une </w:t>
      </w:r>
      <w:r w:rsidRPr="003669A0">
        <w:rPr>
          <w:rFonts w:ascii="Arial" w:eastAsia="Arial" w:hAnsi="Arial" w:cs="Arial"/>
          <w:b/>
          <w:color w:val="262626"/>
          <w:sz w:val="22"/>
          <w:szCs w:val="22"/>
        </w:rPr>
        <w:t>Équipe de projet</w:t>
      </w:r>
      <w:r w:rsidRPr="003669A0">
        <w:rPr>
          <w:rFonts w:ascii="Arial" w:eastAsia="Arial" w:hAnsi="Arial" w:cs="Arial"/>
          <w:color w:val="262626"/>
          <w:sz w:val="22"/>
          <w:szCs w:val="22"/>
        </w:rPr>
        <w:t>. D’autres PP sont impliquées à différents niveaux.</w:t>
      </w:r>
    </w:p>
    <w:p w14:paraId="061011EC" w14:textId="1901EFFF" w:rsidR="00ED6DF0" w:rsidRPr="003669A0" w:rsidRDefault="009B0793">
      <w:pPr>
        <w:widowControl w:val="0"/>
        <w:spacing w:before="120" w:after="120"/>
        <w:jc w:val="both"/>
        <w:rPr>
          <w:rFonts w:ascii="Arial" w:eastAsia="Arial" w:hAnsi="Arial" w:cs="Arial"/>
          <w:color w:val="262626"/>
          <w:sz w:val="22"/>
          <w:szCs w:val="22"/>
        </w:rPr>
      </w:pPr>
      <w:r w:rsidRPr="003669A0">
        <w:rPr>
          <w:rFonts w:ascii="Arial" w:eastAsia="Arial" w:hAnsi="Arial" w:cs="Arial"/>
          <w:color w:val="262626"/>
          <w:sz w:val="22"/>
          <w:szCs w:val="22"/>
        </w:rPr>
        <w:t>Cette configuration organisationnelle évolue au cours des différentes phases de la FDR :</w:t>
      </w:r>
    </w:p>
    <w:p w14:paraId="318C41F5" w14:textId="7312E4F5" w:rsidR="00ED6DF0" w:rsidRPr="003669A0" w:rsidRDefault="009B0793">
      <w:pPr>
        <w:widowControl w:val="0"/>
        <w:numPr>
          <w:ilvl w:val="0"/>
          <w:numId w:val="2"/>
        </w:numPr>
        <w:pBdr>
          <w:top w:val="nil"/>
          <w:left w:val="nil"/>
          <w:bottom w:val="nil"/>
          <w:right w:val="nil"/>
          <w:between w:val="nil"/>
        </w:pBdr>
        <w:spacing w:before="120" w:after="120"/>
        <w:ind w:left="714" w:hanging="357"/>
        <w:rPr>
          <w:rFonts w:ascii="Arial" w:eastAsia="Arial" w:hAnsi="Arial" w:cs="Arial"/>
          <w:color w:val="3D93A1"/>
          <w:sz w:val="22"/>
          <w:szCs w:val="22"/>
        </w:rPr>
      </w:pPr>
      <w:r w:rsidRPr="003669A0">
        <w:rPr>
          <w:rFonts w:ascii="Arial" w:eastAsia="Arial" w:hAnsi="Arial" w:cs="Arial"/>
          <w:b/>
          <w:color w:val="3D93A1"/>
          <w:sz w:val="22"/>
          <w:szCs w:val="22"/>
        </w:rPr>
        <w:t>PHASE</w:t>
      </w:r>
      <w:r w:rsidR="00450560" w:rsidRPr="003669A0">
        <w:rPr>
          <w:rFonts w:ascii="Arial" w:eastAsia="Arial" w:hAnsi="Arial" w:cs="Arial"/>
          <w:b/>
          <w:color w:val="3D93A1"/>
          <w:sz w:val="22"/>
          <w:szCs w:val="22"/>
        </w:rPr>
        <w:t> </w:t>
      </w:r>
      <w:r w:rsidRPr="003669A0">
        <w:rPr>
          <w:rFonts w:ascii="Arial" w:eastAsia="Arial" w:hAnsi="Arial" w:cs="Arial"/>
          <w:b/>
          <w:color w:val="3D93A1"/>
          <w:sz w:val="22"/>
          <w:szCs w:val="22"/>
        </w:rPr>
        <w:t>1 (à court terme)</w:t>
      </w:r>
    </w:p>
    <w:p w14:paraId="6CCB28D2" w14:textId="7A60BAA3" w:rsidR="00ED6DF0" w:rsidRPr="003669A0" w:rsidRDefault="009B0793">
      <w:pPr>
        <w:widowControl w:val="0"/>
        <w:numPr>
          <w:ilvl w:val="1"/>
          <w:numId w:val="2"/>
        </w:numPr>
        <w:pBdr>
          <w:top w:val="nil"/>
          <w:left w:val="nil"/>
          <w:bottom w:val="nil"/>
          <w:right w:val="nil"/>
          <w:between w:val="nil"/>
        </w:pBdr>
        <w:spacing w:before="120" w:after="120"/>
        <w:rPr>
          <w:rFonts w:ascii="Arial" w:eastAsia="Arial" w:hAnsi="Arial" w:cs="Arial"/>
          <w:color w:val="262626"/>
          <w:sz w:val="22"/>
          <w:szCs w:val="22"/>
        </w:rPr>
      </w:pPr>
      <w:r w:rsidRPr="003669A0">
        <w:rPr>
          <w:rFonts w:ascii="Arial" w:eastAsia="Arial" w:hAnsi="Arial" w:cs="Arial"/>
          <w:b/>
          <w:color w:val="262626"/>
          <w:sz w:val="22"/>
          <w:szCs w:val="22"/>
        </w:rPr>
        <w:t>Élaboration et lancement de la FDR</w:t>
      </w:r>
      <w:r w:rsidR="00450560" w:rsidRPr="003669A0">
        <w:rPr>
          <w:rFonts w:ascii="Arial" w:eastAsia="Arial" w:hAnsi="Arial" w:cs="Arial"/>
          <w:b/>
          <w:color w:val="262626"/>
          <w:sz w:val="22"/>
          <w:szCs w:val="22"/>
        </w:rPr>
        <w:t> </w:t>
      </w:r>
      <w:r w:rsidRPr="003669A0">
        <w:rPr>
          <w:rFonts w:ascii="Arial" w:eastAsia="Arial" w:hAnsi="Arial" w:cs="Arial"/>
          <w:b/>
          <w:color w:val="262626"/>
          <w:sz w:val="22"/>
          <w:szCs w:val="22"/>
        </w:rPr>
        <w:t>:</w:t>
      </w:r>
      <w:r w:rsidRPr="003669A0">
        <w:rPr>
          <w:rFonts w:ascii="Arial" w:eastAsia="Arial" w:hAnsi="Arial" w:cs="Arial"/>
          <w:color w:val="262626"/>
          <w:sz w:val="22"/>
          <w:szCs w:val="22"/>
        </w:rPr>
        <w:t xml:space="preserve"> la coordination est assurée par une </w:t>
      </w:r>
      <w:r w:rsidRPr="003669A0">
        <w:rPr>
          <w:rFonts w:ascii="Arial" w:eastAsia="Arial" w:hAnsi="Arial" w:cs="Arial"/>
          <w:b/>
          <w:color w:val="262626"/>
          <w:sz w:val="22"/>
          <w:szCs w:val="22"/>
        </w:rPr>
        <w:t>Équipe de projet</w:t>
      </w:r>
      <w:r w:rsidRPr="003669A0">
        <w:rPr>
          <w:rFonts w:ascii="Arial" w:eastAsia="Arial" w:hAnsi="Arial" w:cs="Arial"/>
          <w:color w:val="262626"/>
          <w:sz w:val="22"/>
          <w:szCs w:val="22"/>
        </w:rPr>
        <w:t xml:space="preserve"> créée par un </w:t>
      </w:r>
      <w:r w:rsidRPr="003669A0">
        <w:rPr>
          <w:rFonts w:ascii="Arial" w:eastAsia="Arial" w:hAnsi="Arial" w:cs="Arial"/>
          <w:b/>
          <w:color w:val="262626"/>
          <w:sz w:val="22"/>
          <w:szCs w:val="22"/>
        </w:rPr>
        <w:t>Porteur</w:t>
      </w:r>
      <w:r w:rsidRPr="003669A0">
        <w:rPr>
          <w:rFonts w:ascii="Arial" w:eastAsia="Arial" w:hAnsi="Arial" w:cs="Arial"/>
          <w:color w:val="262626"/>
          <w:sz w:val="22"/>
          <w:szCs w:val="22"/>
        </w:rPr>
        <w:t xml:space="preserve"> régional</w:t>
      </w:r>
      <w:r w:rsidR="00EC393D" w:rsidRPr="003669A0">
        <w:rPr>
          <w:rFonts w:ascii="Arial" w:eastAsia="Arial" w:hAnsi="Arial" w:cs="Arial"/>
          <w:color w:val="262626"/>
          <w:sz w:val="22"/>
          <w:szCs w:val="22"/>
        </w:rPr>
        <w:t>,</w:t>
      </w:r>
      <w:r w:rsidRPr="003669A0">
        <w:rPr>
          <w:rFonts w:ascii="Arial" w:eastAsia="Arial" w:hAnsi="Arial" w:cs="Arial"/>
          <w:color w:val="262626"/>
          <w:sz w:val="22"/>
          <w:szCs w:val="22"/>
        </w:rPr>
        <w:t xml:space="preserve"> qui</w:t>
      </w:r>
      <w:r w:rsidR="007D1A0D" w:rsidRPr="003669A0">
        <w:rPr>
          <w:rFonts w:ascii="Arial" w:eastAsia="Arial" w:hAnsi="Arial" w:cs="Arial"/>
          <w:color w:val="262626"/>
          <w:sz w:val="22"/>
          <w:szCs w:val="22"/>
        </w:rPr>
        <w:t xml:space="preserve"> met sur pied</w:t>
      </w:r>
      <w:r w:rsidRPr="003669A0">
        <w:rPr>
          <w:rFonts w:ascii="Arial" w:eastAsia="Arial" w:hAnsi="Arial" w:cs="Arial"/>
          <w:color w:val="262626"/>
          <w:sz w:val="22"/>
          <w:szCs w:val="22"/>
        </w:rPr>
        <w:t xml:space="preserve"> le projet. L’</w:t>
      </w:r>
      <w:r w:rsidRPr="003669A0">
        <w:rPr>
          <w:rFonts w:ascii="Arial" w:eastAsia="Arial" w:hAnsi="Arial" w:cs="Arial"/>
          <w:b/>
          <w:bCs/>
          <w:color w:val="262626"/>
          <w:sz w:val="22"/>
          <w:szCs w:val="22"/>
        </w:rPr>
        <w:t>Équipe</w:t>
      </w:r>
      <w:r w:rsidR="00EC393D" w:rsidRPr="003669A0">
        <w:rPr>
          <w:rFonts w:ascii="Arial" w:eastAsia="Arial" w:hAnsi="Arial" w:cs="Arial"/>
          <w:b/>
          <w:bCs/>
          <w:color w:val="262626"/>
          <w:sz w:val="22"/>
          <w:szCs w:val="22"/>
        </w:rPr>
        <w:t xml:space="preserve"> de projet</w:t>
      </w:r>
      <w:r w:rsidRPr="003669A0">
        <w:rPr>
          <w:rFonts w:ascii="Arial" w:eastAsia="Arial" w:hAnsi="Arial" w:cs="Arial"/>
          <w:b/>
          <w:bCs/>
          <w:color w:val="262626"/>
          <w:sz w:val="22"/>
          <w:szCs w:val="22"/>
        </w:rPr>
        <w:t xml:space="preserve"> </w:t>
      </w:r>
      <w:r w:rsidRPr="003669A0">
        <w:rPr>
          <w:rFonts w:ascii="Arial" w:eastAsia="Arial" w:hAnsi="Arial" w:cs="Arial"/>
          <w:color w:val="262626"/>
          <w:sz w:val="22"/>
          <w:szCs w:val="22"/>
        </w:rPr>
        <w:t xml:space="preserve">mobilise et fait collaborer les PP de l’écosystème autour de l’élaboration et du lancement de la FDR. </w:t>
      </w:r>
      <w:r w:rsidR="00E907E9" w:rsidRPr="003669A0">
        <w:rPr>
          <w:rFonts w:ascii="Arial" w:eastAsia="Arial" w:hAnsi="Arial" w:cs="Arial"/>
          <w:color w:val="262626"/>
          <w:sz w:val="22"/>
          <w:szCs w:val="22"/>
        </w:rPr>
        <w:t xml:space="preserve">La </w:t>
      </w:r>
      <w:r w:rsidR="007D1A0D" w:rsidRPr="003669A0">
        <w:rPr>
          <w:rFonts w:ascii="Arial" w:eastAsia="Arial" w:hAnsi="Arial" w:cs="Arial"/>
          <w:color w:val="262626"/>
          <w:sz w:val="22"/>
          <w:szCs w:val="22"/>
        </w:rPr>
        <w:t>région, dès cette phase, planifie l</w:t>
      </w:r>
      <w:r w:rsidRPr="003669A0">
        <w:rPr>
          <w:rFonts w:ascii="Arial" w:eastAsia="Arial" w:hAnsi="Arial" w:cs="Arial"/>
          <w:color w:val="262626"/>
          <w:sz w:val="22"/>
          <w:szCs w:val="22"/>
        </w:rPr>
        <w:t xml:space="preserve">a pérennité de la mise en œuvre de </w:t>
      </w:r>
      <w:r w:rsidR="007D1A0D" w:rsidRPr="003669A0">
        <w:rPr>
          <w:rFonts w:ascii="Arial" w:eastAsia="Arial" w:hAnsi="Arial" w:cs="Arial"/>
          <w:color w:val="262626"/>
          <w:sz w:val="22"/>
          <w:szCs w:val="22"/>
        </w:rPr>
        <w:t>s</w:t>
      </w:r>
      <w:r w:rsidRPr="003669A0">
        <w:rPr>
          <w:rFonts w:ascii="Arial" w:eastAsia="Arial" w:hAnsi="Arial" w:cs="Arial"/>
          <w:color w:val="262626"/>
          <w:sz w:val="22"/>
          <w:szCs w:val="22"/>
        </w:rPr>
        <w:t>a FDR</w:t>
      </w:r>
      <w:r w:rsidR="007D1A0D" w:rsidRPr="003669A0">
        <w:rPr>
          <w:rFonts w:ascii="Arial" w:eastAsia="Arial" w:hAnsi="Arial" w:cs="Arial"/>
          <w:color w:val="262626"/>
          <w:sz w:val="22"/>
          <w:szCs w:val="22"/>
        </w:rPr>
        <w:t>.</w:t>
      </w:r>
    </w:p>
    <w:p w14:paraId="48E9F1CE" w14:textId="59C19D5C" w:rsidR="00ED6DF0" w:rsidRPr="003669A0" w:rsidRDefault="009B0793" w:rsidP="009E0D1C">
      <w:pPr>
        <w:widowControl w:val="0"/>
        <w:spacing w:before="120" w:after="120"/>
        <w:rPr>
          <w:rFonts w:ascii="Arial" w:eastAsia="Arial" w:hAnsi="Arial" w:cs="Arial"/>
          <w:b/>
          <w:color w:val="262626"/>
          <w:sz w:val="22"/>
          <w:szCs w:val="22"/>
        </w:rPr>
      </w:pPr>
      <w:r w:rsidRPr="003669A0">
        <w:rPr>
          <w:rFonts w:ascii="Arial" w:eastAsia="Arial" w:hAnsi="Arial" w:cs="Arial"/>
          <w:b/>
          <w:color w:val="262626"/>
          <w:sz w:val="22"/>
          <w:szCs w:val="22"/>
        </w:rPr>
        <w:t>Étapes</w:t>
      </w:r>
      <w:r w:rsidR="00A958FA" w:rsidRPr="003669A0">
        <w:rPr>
          <w:rFonts w:ascii="Arial" w:eastAsia="Arial" w:hAnsi="Arial" w:cs="Arial"/>
          <w:b/>
          <w:color w:val="262626"/>
          <w:sz w:val="22"/>
          <w:szCs w:val="22"/>
        </w:rPr>
        <w:t xml:space="preserve"> de la trousse </w:t>
      </w:r>
      <w:r w:rsidRPr="003669A0">
        <w:rPr>
          <w:rFonts w:ascii="Arial" w:eastAsia="Arial" w:hAnsi="Arial" w:cs="Arial"/>
          <w:b/>
          <w:color w:val="262626"/>
          <w:sz w:val="22"/>
          <w:szCs w:val="22"/>
        </w:rPr>
        <w:t xml:space="preserve">à </w:t>
      </w:r>
      <w:r w:rsidR="00D049BF" w:rsidRPr="003669A0">
        <w:rPr>
          <w:rFonts w:ascii="Arial" w:eastAsia="Arial" w:hAnsi="Arial" w:cs="Arial"/>
          <w:b/>
          <w:color w:val="262626"/>
          <w:sz w:val="22"/>
          <w:szCs w:val="22"/>
        </w:rPr>
        <w:t xml:space="preserve">réaliser dans </w:t>
      </w:r>
      <w:r w:rsidRPr="003669A0">
        <w:rPr>
          <w:rFonts w:ascii="Arial" w:eastAsia="Arial" w:hAnsi="Arial" w:cs="Arial"/>
          <w:b/>
          <w:color w:val="262626"/>
          <w:sz w:val="22"/>
          <w:szCs w:val="22"/>
        </w:rPr>
        <w:t xml:space="preserve">cette phase : </w:t>
      </w:r>
      <w:r w:rsidRPr="003669A0">
        <w:rPr>
          <w:rFonts w:ascii="Arial" w:eastAsia="Arial" w:hAnsi="Arial" w:cs="Arial"/>
          <w:color w:val="262626"/>
          <w:sz w:val="22"/>
          <w:szCs w:val="22"/>
        </w:rPr>
        <w:t>faire les étapes</w:t>
      </w:r>
      <w:r w:rsidR="00450560" w:rsidRPr="003669A0">
        <w:rPr>
          <w:rFonts w:ascii="Arial" w:eastAsia="Arial" w:hAnsi="Arial" w:cs="Arial"/>
          <w:color w:val="262626"/>
          <w:sz w:val="22"/>
          <w:szCs w:val="22"/>
        </w:rPr>
        <w:t> </w:t>
      </w:r>
      <w:r w:rsidRPr="003669A0">
        <w:rPr>
          <w:rFonts w:ascii="Arial" w:eastAsia="Arial" w:hAnsi="Arial" w:cs="Arial"/>
          <w:color w:val="262626"/>
          <w:sz w:val="22"/>
          <w:szCs w:val="22"/>
        </w:rPr>
        <w:t>1 à 5 (première itération).</w:t>
      </w:r>
    </w:p>
    <w:p w14:paraId="3E07C31B" w14:textId="77777777" w:rsidR="00ED6DF0" w:rsidRPr="003669A0" w:rsidRDefault="009B0793" w:rsidP="001302E8">
      <w:pPr>
        <w:pStyle w:val="Soustitre"/>
      </w:pPr>
      <w:r w:rsidRPr="003669A0">
        <w:t>ET APRÈS LE LANCEMENT DE LA FDR, QUI FAIT QUOI?</w:t>
      </w:r>
    </w:p>
    <w:p w14:paraId="5C78D371" w14:textId="6BE4F779" w:rsidR="00ED6DF0" w:rsidRPr="003669A0" w:rsidRDefault="009B0793">
      <w:pPr>
        <w:widowControl w:val="0"/>
        <w:numPr>
          <w:ilvl w:val="0"/>
          <w:numId w:val="2"/>
        </w:numPr>
        <w:pBdr>
          <w:top w:val="nil"/>
          <w:left w:val="nil"/>
          <w:bottom w:val="nil"/>
          <w:right w:val="nil"/>
          <w:between w:val="nil"/>
        </w:pBdr>
        <w:spacing w:before="120" w:after="120"/>
        <w:ind w:left="714" w:hanging="357"/>
        <w:rPr>
          <w:rFonts w:ascii="Arial" w:eastAsia="Arial" w:hAnsi="Arial" w:cs="Arial"/>
          <w:color w:val="3D93A1"/>
          <w:sz w:val="22"/>
          <w:szCs w:val="22"/>
        </w:rPr>
      </w:pPr>
      <w:r w:rsidRPr="003669A0">
        <w:rPr>
          <w:rFonts w:ascii="Arial" w:eastAsia="Arial" w:hAnsi="Arial" w:cs="Arial"/>
          <w:b/>
          <w:color w:val="3D93A1"/>
          <w:sz w:val="22"/>
          <w:szCs w:val="22"/>
        </w:rPr>
        <w:t>PHASE</w:t>
      </w:r>
      <w:r w:rsidR="00450560" w:rsidRPr="003669A0">
        <w:rPr>
          <w:rFonts w:ascii="Arial" w:eastAsia="Arial" w:hAnsi="Arial" w:cs="Arial"/>
          <w:b/>
          <w:color w:val="3D93A1"/>
          <w:sz w:val="22"/>
          <w:szCs w:val="22"/>
        </w:rPr>
        <w:t> </w:t>
      </w:r>
      <w:r w:rsidRPr="003669A0">
        <w:rPr>
          <w:rFonts w:ascii="Arial" w:eastAsia="Arial" w:hAnsi="Arial" w:cs="Arial"/>
          <w:b/>
          <w:color w:val="3D93A1"/>
          <w:sz w:val="22"/>
          <w:szCs w:val="22"/>
        </w:rPr>
        <w:t>2 (à long terme)</w:t>
      </w:r>
    </w:p>
    <w:p w14:paraId="22548F5D" w14:textId="49F6CB53" w:rsidR="00ED6DF0" w:rsidRPr="003669A0" w:rsidRDefault="009B0793">
      <w:pPr>
        <w:widowControl w:val="0"/>
        <w:numPr>
          <w:ilvl w:val="1"/>
          <w:numId w:val="2"/>
        </w:numPr>
        <w:pBdr>
          <w:top w:val="nil"/>
          <w:left w:val="nil"/>
          <w:bottom w:val="nil"/>
          <w:right w:val="nil"/>
          <w:between w:val="nil"/>
        </w:pBdr>
        <w:spacing w:before="120" w:after="120"/>
        <w:rPr>
          <w:rFonts w:ascii="Arial" w:eastAsia="Arial" w:hAnsi="Arial" w:cs="Arial"/>
          <w:color w:val="262626"/>
          <w:sz w:val="22"/>
          <w:szCs w:val="22"/>
        </w:rPr>
      </w:pPr>
      <w:r w:rsidRPr="003669A0">
        <w:rPr>
          <w:rFonts w:ascii="Arial" w:eastAsia="Arial" w:hAnsi="Arial" w:cs="Arial"/>
          <w:b/>
          <w:color w:val="262626"/>
          <w:sz w:val="22"/>
          <w:szCs w:val="22"/>
        </w:rPr>
        <w:t>Coordination régionale de la mise en œuvre :</w:t>
      </w:r>
      <w:r w:rsidRPr="003669A0">
        <w:rPr>
          <w:rFonts w:ascii="Arial" w:eastAsia="Arial" w:hAnsi="Arial" w:cs="Arial"/>
          <w:color w:val="262626"/>
          <w:sz w:val="22"/>
          <w:szCs w:val="22"/>
        </w:rPr>
        <w:t xml:space="preserve"> </w:t>
      </w:r>
      <w:r w:rsidR="00EC393D" w:rsidRPr="003669A0">
        <w:rPr>
          <w:rFonts w:ascii="Arial" w:eastAsia="Arial" w:hAnsi="Arial" w:cs="Arial"/>
          <w:color w:val="262626"/>
          <w:sz w:val="22"/>
          <w:szCs w:val="22"/>
        </w:rPr>
        <w:t>l’</w:t>
      </w:r>
      <w:r w:rsidRPr="003669A0">
        <w:rPr>
          <w:rFonts w:ascii="Arial" w:eastAsia="Arial" w:hAnsi="Arial" w:cs="Arial"/>
          <w:b/>
          <w:color w:val="262626"/>
          <w:sz w:val="22"/>
          <w:szCs w:val="22"/>
        </w:rPr>
        <w:t>Équipe de projet</w:t>
      </w:r>
      <w:r w:rsidRPr="003669A0">
        <w:rPr>
          <w:rFonts w:ascii="Arial" w:eastAsia="Arial" w:hAnsi="Arial" w:cs="Arial"/>
          <w:color w:val="262626"/>
          <w:sz w:val="22"/>
          <w:szCs w:val="22"/>
        </w:rPr>
        <w:t xml:space="preserve"> est responsable de la coordination nécessaire pour faire le suivi global des actions et garder l’écosystème mobilisé au fil du temps.</w:t>
      </w:r>
    </w:p>
    <w:p w14:paraId="210C992F" w14:textId="1BE31E6C" w:rsidR="00ED6DF0" w:rsidRPr="003669A0" w:rsidRDefault="009B0793">
      <w:pPr>
        <w:widowControl w:val="0"/>
        <w:numPr>
          <w:ilvl w:val="1"/>
          <w:numId w:val="2"/>
        </w:numPr>
        <w:pBdr>
          <w:top w:val="nil"/>
          <w:left w:val="nil"/>
          <w:bottom w:val="nil"/>
          <w:right w:val="nil"/>
          <w:between w:val="nil"/>
        </w:pBdr>
        <w:spacing w:before="120" w:after="120"/>
        <w:rPr>
          <w:rFonts w:ascii="Arial" w:eastAsia="Arial" w:hAnsi="Arial" w:cs="Arial"/>
          <w:color w:val="262626"/>
          <w:sz w:val="22"/>
          <w:szCs w:val="22"/>
        </w:rPr>
      </w:pPr>
      <w:r w:rsidRPr="003669A0">
        <w:rPr>
          <w:rFonts w:ascii="Arial" w:eastAsia="Arial" w:hAnsi="Arial" w:cs="Arial"/>
          <w:b/>
          <w:color w:val="262626"/>
          <w:sz w:val="22"/>
          <w:szCs w:val="22"/>
        </w:rPr>
        <w:t xml:space="preserve">Mise en œuvre de la FDR : </w:t>
      </w:r>
      <w:r w:rsidRPr="003669A0">
        <w:rPr>
          <w:rFonts w:ascii="Arial" w:eastAsia="Arial" w:hAnsi="Arial" w:cs="Arial"/>
          <w:color w:val="262626"/>
          <w:sz w:val="22"/>
          <w:szCs w:val="22"/>
        </w:rPr>
        <w:t xml:space="preserve">la mise en œuvre de la FDR est assurée par les </w:t>
      </w:r>
      <w:r w:rsidRPr="003669A0">
        <w:rPr>
          <w:rFonts w:ascii="Arial" w:eastAsia="Arial" w:hAnsi="Arial" w:cs="Arial"/>
          <w:b/>
          <w:color w:val="262626"/>
          <w:sz w:val="22"/>
          <w:szCs w:val="22"/>
        </w:rPr>
        <w:t>Organisations engagées</w:t>
      </w:r>
      <w:r w:rsidR="00EC393D" w:rsidRPr="003669A0">
        <w:rPr>
          <w:rFonts w:ascii="Arial" w:eastAsia="Arial" w:hAnsi="Arial" w:cs="Arial"/>
          <w:color w:val="262626"/>
          <w:sz w:val="22"/>
          <w:szCs w:val="22"/>
        </w:rPr>
        <w:t xml:space="preserve">, qui </w:t>
      </w:r>
      <w:r w:rsidRPr="003669A0">
        <w:rPr>
          <w:rFonts w:ascii="Arial" w:eastAsia="Arial" w:hAnsi="Arial" w:cs="Arial"/>
          <w:color w:val="262626"/>
          <w:sz w:val="22"/>
          <w:szCs w:val="22"/>
        </w:rPr>
        <w:t>mobilisent les PP visées par chacune des actions de la FDR et assure</w:t>
      </w:r>
      <w:r w:rsidR="00450560" w:rsidRPr="003669A0">
        <w:rPr>
          <w:rFonts w:ascii="Arial" w:eastAsia="Arial" w:hAnsi="Arial" w:cs="Arial"/>
          <w:color w:val="262626"/>
          <w:sz w:val="22"/>
          <w:szCs w:val="22"/>
        </w:rPr>
        <w:t>nt</w:t>
      </w:r>
      <w:r w:rsidRPr="003669A0">
        <w:rPr>
          <w:rFonts w:ascii="Arial" w:eastAsia="Arial" w:hAnsi="Arial" w:cs="Arial"/>
          <w:color w:val="262626"/>
          <w:sz w:val="22"/>
          <w:szCs w:val="22"/>
        </w:rPr>
        <w:t xml:space="preserve"> le suivi de la mise en œuvre.</w:t>
      </w:r>
    </w:p>
    <w:p w14:paraId="3CE02B7A" w14:textId="77777777" w:rsidR="00ED6DF0" w:rsidRDefault="008F0435">
      <w:pPr>
        <w:widowControl w:val="0"/>
        <w:spacing w:before="120" w:after="120"/>
        <w:rPr>
          <w:rFonts w:ascii="Arial" w:eastAsia="Arial" w:hAnsi="Arial" w:cs="Arial"/>
          <w:color w:val="262626"/>
          <w:sz w:val="20"/>
          <w:szCs w:val="20"/>
        </w:rPr>
      </w:pPr>
      <w:sdt>
        <w:sdtPr>
          <w:rPr>
            <w:sz w:val="22"/>
            <w:szCs w:val="22"/>
          </w:rPr>
          <w:tag w:val="goog_rdk_6"/>
          <w:id w:val="-919324197"/>
        </w:sdtPr>
        <w:sdtEndPr/>
        <w:sdtContent/>
      </w:sdt>
      <w:r w:rsidR="009B0793" w:rsidRPr="003669A0">
        <w:rPr>
          <w:rFonts w:ascii="Arial" w:eastAsia="Arial" w:hAnsi="Arial" w:cs="Arial"/>
          <w:b/>
          <w:color w:val="262626"/>
          <w:sz w:val="22"/>
          <w:szCs w:val="22"/>
        </w:rPr>
        <w:t xml:space="preserve">Étape </w:t>
      </w:r>
      <w:r w:rsidR="00D049BF" w:rsidRPr="003669A0">
        <w:rPr>
          <w:rFonts w:ascii="Arial" w:eastAsia="Arial" w:hAnsi="Arial" w:cs="Arial"/>
          <w:b/>
          <w:color w:val="262626"/>
          <w:sz w:val="22"/>
          <w:szCs w:val="22"/>
        </w:rPr>
        <w:t xml:space="preserve">de la trousse </w:t>
      </w:r>
      <w:r w:rsidR="009B0793" w:rsidRPr="003669A0">
        <w:rPr>
          <w:rFonts w:ascii="Arial" w:eastAsia="Arial" w:hAnsi="Arial" w:cs="Arial"/>
          <w:b/>
          <w:color w:val="262626"/>
          <w:sz w:val="22"/>
          <w:szCs w:val="22"/>
        </w:rPr>
        <w:t xml:space="preserve">à réaliser dans cette phase : </w:t>
      </w:r>
      <w:r w:rsidR="009B0793" w:rsidRPr="003669A0">
        <w:rPr>
          <w:rFonts w:ascii="Arial" w:eastAsia="Arial" w:hAnsi="Arial" w:cs="Arial"/>
          <w:color w:val="262626"/>
          <w:sz w:val="22"/>
          <w:szCs w:val="22"/>
        </w:rPr>
        <w:t>refaire l’</w:t>
      </w:r>
      <w:r w:rsidR="009B0793" w:rsidRPr="00B62875">
        <w:rPr>
          <w:rFonts w:ascii="Arial" w:eastAsia="Arial" w:hAnsi="Arial" w:cs="Arial"/>
          <w:b/>
          <w:color w:val="B6991D"/>
          <w:sz w:val="22"/>
          <w:szCs w:val="22"/>
        </w:rPr>
        <w:t>Étape</w:t>
      </w:r>
      <w:r w:rsidR="00450560" w:rsidRPr="00B62875">
        <w:rPr>
          <w:rFonts w:ascii="Arial" w:eastAsia="Arial" w:hAnsi="Arial" w:cs="Arial"/>
          <w:b/>
          <w:color w:val="B6991D"/>
          <w:sz w:val="22"/>
          <w:szCs w:val="22"/>
        </w:rPr>
        <w:t> </w:t>
      </w:r>
      <w:r w:rsidR="009B0793" w:rsidRPr="00B62875">
        <w:rPr>
          <w:rFonts w:ascii="Arial" w:eastAsia="Arial" w:hAnsi="Arial" w:cs="Arial"/>
          <w:b/>
          <w:color w:val="B6991D"/>
          <w:sz w:val="22"/>
          <w:szCs w:val="22"/>
        </w:rPr>
        <w:t xml:space="preserve">5 – Évaluation et </w:t>
      </w:r>
      <w:r w:rsidR="00EC393D" w:rsidRPr="00B62875">
        <w:rPr>
          <w:rFonts w:ascii="Arial" w:eastAsia="Arial" w:hAnsi="Arial" w:cs="Arial"/>
          <w:b/>
          <w:color w:val="B6991D"/>
          <w:sz w:val="22"/>
          <w:szCs w:val="22"/>
        </w:rPr>
        <w:t>é</w:t>
      </w:r>
      <w:r w:rsidR="009B0793" w:rsidRPr="00B62875">
        <w:rPr>
          <w:rFonts w:ascii="Arial" w:eastAsia="Arial" w:hAnsi="Arial" w:cs="Arial"/>
          <w:b/>
          <w:color w:val="B6991D"/>
          <w:sz w:val="22"/>
          <w:szCs w:val="22"/>
        </w:rPr>
        <w:t xml:space="preserve">volution </w:t>
      </w:r>
      <w:r w:rsidR="009B0793" w:rsidRPr="003669A0">
        <w:rPr>
          <w:rFonts w:ascii="Arial" w:eastAsia="Arial" w:hAnsi="Arial" w:cs="Arial"/>
          <w:color w:val="262626"/>
          <w:sz w:val="22"/>
          <w:szCs w:val="22"/>
        </w:rPr>
        <w:t>et mettre à jour les activités et sous-activités des étapes précédentes</w:t>
      </w:r>
      <w:r w:rsidR="009B0793">
        <w:rPr>
          <w:rFonts w:ascii="Arial" w:eastAsia="Arial" w:hAnsi="Arial" w:cs="Arial"/>
          <w:color w:val="262626"/>
          <w:sz w:val="20"/>
          <w:szCs w:val="20"/>
        </w:rPr>
        <w:t>.</w:t>
      </w:r>
    </w:p>
    <w:p w14:paraId="73A82527" w14:textId="77777777" w:rsidR="003669A0" w:rsidRDefault="003669A0">
      <w:pPr>
        <w:widowControl w:val="0"/>
        <w:spacing w:before="120" w:after="120"/>
        <w:rPr>
          <w:rFonts w:ascii="Arial" w:eastAsia="Arial" w:hAnsi="Arial" w:cs="Arial"/>
          <w:color w:val="262626"/>
          <w:sz w:val="20"/>
          <w:szCs w:val="20"/>
        </w:rPr>
      </w:pPr>
    </w:p>
    <w:p w14:paraId="480F2DA4" w14:textId="77777777" w:rsidR="003669A0" w:rsidRDefault="003669A0">
      <w:pPr>
        <w:widowControl w:val="0"/>
        <w:spacing w:before="120" w:after="120"/>
        <w:rPr>
          <w:rFonts w:ascii="Arial" w:eastAsia="Arial" w:hAnsi="Arial" w:cs="Arial"/>
          <w:color w:val="262626"/>
          <w:sz w:val="20"/>
          <w:szCs w:val="20"/>
        </w:rPr>
      </w:pPr>
    </w:p>
    <w:p w14:paraId="7B5D74F7" w14:textId="14A63A16" w:rsidR="003669A0" w:rsidRDefault="003669A0">
      <w:pPr>
        <w:widowControl w:val="0"/>
        <w:spacing w:before="120" w:after="120"/>
        <w:rPr>
          <w:rFonts w:ascii="Arial" w:eastAsia="Arial" w:hAnsi="Arial" w:cs="Arial"/>
          <w:b/>
          <w:color w:val="262626"/>
          <w:sz w:val="20"/>
          <w:szCs w:val="20"/>
        </w:rPr>
        <w:sectPr w:rsidR="003669A0" w:rsidSect="00D31CA9">
          <w:headerReference w:type="default" r:id="rId16"/>
          <w:footerReference w:type="default" r:id="rId17"/>
          <w:pgSz w:w="12240" w:h="15840"/>
          <w:pgMar w:top="1134" w:right="1701" w:bottom="1701" w:left="1134" w:header="709" w:footer="709" w:gutter="0"/>
          <w:pgNumType w:start="1"/>
          <w:cols w:space="720"/>
        </w:sectPr>
      </w:pPr>
    </w:p>
    <w:p w14:paraId="4B5D2037" w14:textId="14E2FED8" w:rsidR="00ED6DF0" w:rsidRPr="00EC4D44" w:rsidRDefault="006D2340" w:rsidP="00882DE8">
      <w:pPr>
        <w:pStyle w:val="Titrebleu"/>
      </w:pPr>
      <w:r w:rsidRPr="00EC4D44">
        <w:lastRenderedPageBreak/>
        <w:t>Les grands acteurs de la feuille de route</w:t>
      </w:r>
    </w:p>
    <w:p w14:paraId="4EA9BAD1" w14:textId="36E66F09" w:rsidR="00ED6DF0" w:rsidRPr="00EC4D44" w:rsidRDefault="009B0793">
      <w:pPr>
        <w:jc w:val="both"/>
        <w:rPr>
          <w:rFonts w:ascii="Arial" w:eastAsia="Arial" w:hAnsi="Arial" w:cs="Arial"/>
          <w:color w:val="262626"/>
          <w:sz w:val="22"/>
          <w:szCs w:val="22"/>
        </w:rPr>
      </w:pPr>
      <w:r w:rsidRPr="00EC4D44">
        <w:rPr>
          <w:rFonts w:ascii="Arial" w:eastAsia="Arial" w:hAnsi="Arial" w:cs="Arial"/>
          <w:color w:val="262626"/>
          <w:sz w:val="22"/>
          <w:szCs w:val="22"/>
        </w:rPr>
        <w:t xml:space="preserve">La configuration organisationnelle proposée </w:t>
      </w:r>
      <w:r w:rsidR="00D049BF" w:rsidRPr="00EC4D44">
        <w:rPr>
          <w:rFonts w:ascii="Arial" w:eastAsia="Arial" w:hAnsi="Arial" w:cs="Arial"/>
          <w:color w:val="262626"/>
          <w:sz w:val="22"/>
          <w:szCs w:val="22"/>
        </w:rPr>
        <w:t xml:space="preserve">par la trousse </w:t>
      </w:r>
      <w:r w:rsidRPr="00EC4D44">
        <w:rPr>
          <w:rFonts w:ascii="Arial" w:eastAsia="Arial" w:hAnsi="Arial" w:cs="Arial"/>
          <w:color w:val="262626"/>
          <w:sz w:val="22"/>
          <w:szCs w:val="22"/>
        </w:rPr>
        <w:t xml:space="preserve">brosse un portrait général des </w:t>
      </w:r>
      <w:sdt>
        <w:sdtPr>
          <w:rPr>
            <w:sz w:val="22"/>
            <w:szCs w:val="22"/>
          </w:rPr>
          <w:tag w:val="goog_rdk_7"/>
          <w:id w:val="971254483"/>
        </w:sdtPr>
        <w:sdtEndPr/>
        <w:sdtContent/>
      </w:sdt>
      <w:r w:rsidRPr="00EC4D44">
        <w:rPr>
          <w:rFonts w:ascii="Arial" w:eastAsia="Arial" w:hAnsi="Arial" w:cs="Arial"/>
          <w:color w:val="262626"/>
          <w:sz w:val="22"/>
          <w:szCs w:val="22"/>
        </w:rPr>
        <w:t xml:space="preserve">grands acteurs de la FDR (Tableau 1). Ces grands acteurs forment la </w:t>
      </w:r>
      <w:r w:rsidRPr="00EC4D44">
        <w:rPr>
          <w:rFonts w:ascii="Arial" w:eastAsia="Arial" w:hAnsi="Arial" w:cs="Arial"/>
          <w:color w:val="3D93A1"/>
          <w:sz w:val="22"/>
          <w:szCs w:val="22"/>
        </w:rPr>
        <w:t>STRUCTURE OPÉRATION</w:t>
      </w:r>
      <w:r w:rsidR="006D04B3" w:rsidRPr="00EC4D44">
        <w:rPr>
          <w:rFonts w:ascii="Arial" w:eastAsia="Arial" w:hAnsi="Arial" w:cs="Arial"/>
          <w:color w:val="3D93A1"/>
          <w:sz w:val="22"/>
          <w:szCs w:val="22"/>
        </w:rPr>
        <w:t>NE</w:t>
      </w:r>
      <w:r w:rsidRPr="00EC4D44">
        <w:rPr>
          <w:rFonts w:ascii="Arial" w:eastAsia="Arial" w:hAnsi="Arial" w:cs="Arial"/>
          <w:color w:val="3D93A1"/>
          <w:sz w:val="22"/>
          <w:szCs w:val="22"/>
        </w:rPr>
        <w:t xml:space="preserve">LLE </w:t>
      </w:r>
      <w:r w:rsidRPr="00EC4D44">
        <w:rPr>
          <w:rFonts w:ascii="Arial" w:eastAsia="Arial" w:hAnsi="Arial" w:cs="Arial"/>
          <w:color w:val="262626"/>
          <w:sz w:val="22"/>
          <w:szCs w:val="22"/>
        </w:rPr>
        <w:t>pour l’élaboration et la mise en œuvre de la FDR. Cette structure doit être adaptée au contexte régional pour rendre compte avec justesse de</w:t>
      </w:r>
      <w:r w:rsidR="00450560" w:rsidRPr="00EC4D44">
        <w:rPr>
          <w:rFonts w:ascii="Arial" w:eastAsia="Arial" w:hAnsi="Arial" w:cs="Arial"/>
          <w:color w:val="262626"/>
          <w:sz w:val="22"/>
          <w:szCs w:val="22"/>
        </w:rPr>
        <w:t>s</w:t>
      </w:r>
      <w:r w:rsidRPr="00EC4D44">
        <w:rPr>
          <w:rFonts w:ascii="Arial" w:eastAsia="Arial" w:hAnsi="Arial" w:cs="Arial"/>
          <w:color w:val="262626"/>
          <w:sz w:val="22"/>
          <w:szCs w:val="22"/>
        </w:rPr>
        <w:t xml:space="preserve"> interrelations uniques de l’écosystème local.</w:t>
      </w:r>
    </w:p>
    <w:p w14:paraId="6070BFC9" w14:textId="77777777" w:rsidR="00ED6DF0" w:rsidRPr="00EC4D44" w:rsidRDefault="00ED6DF0">
      <w:pPr>
        <w:rPr>
          <w:rFonts w:ascii="Arial" w:eastAsia="Arial" w:hAnsi="Arial" w:cs="Arial"/>
          <w:color w:val="262626"/>
          <w:sz w:val="22"/>
          <w:szCs w:val="22"/>
        </w:rPr>
      </w:pPr>
    </w:p>
    <w:p w14:paraId="607A7662" w14:textId="243C117F" w:rsidR="00ED6DF0" w:rsidRPr="00EC4D44" w:rsidRDefault="009B0793" w:rsidP="00781195">
      <w:pPr>
        <w:pStyle w:val="Titretab"/>
      </w:pPr>
      <w:r w:rsidRPr="00EC4D44">
        <w:t>Tableau</w:t>
      </w:r>
      <w:r w:rsidR="00450560" w:rsidRPr="00EC4D44">
        <w:t> </w:t>
      </w:r>
      <w:r w:rsidRPr="00EC4D44">
        <w:t>1</w:t>
      </w:r>
      <w:r w:rsidRPr="00803FFA">
        <w:t xml:space="preserve"> – Les grands acteurs de la </w:t>
      </w:r>
      <w:r w:rsidR="00E80178" w:rsidRPr="00803FFA">
        <w:t>feuille de route</w:t>
      </w:r>
    </w:p>
    <w:tbl>
      <w:tblPr>
        <w:tblStyle w:val="af6"/>
        <w:tblW w:w="14601"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969"/>
        <w:gridCol w:w="1843"/>
        <w:gridCol w:w="4111"/>
        <w:gridCol w:w="4678"/>
      </w:tblGrid>
      <w:tr w:rsidR="00ED6DF0" w14:paraId="5318A1EE" w14:textId="77777777" w:rsidTr="00D23F02">
        <w:trPr>
          <w:trHeight w:val="405"/>
          <w:tblHeader/>
        </w:trPr>
        <w:tc>
          <w:tcPr>
            <w:tcW w:w="3969" w:type="dxa"/>
            <w:vMerge w:val="restart"/>
            <w:shd w:val="clear" w:color="auto" w:fill="3D93A1"/>
            <w:vAlign w:val="center"/>
          </w:tcPr>
          <w:p w14:paraId="551C6AD0" w14:textId="77777777" w:rsidR="00ED6DF0" w:rsidRPr="00781195" w:rsidRDefault="009B0793">
            <w:pPr>
              <w:spacing w:before="60" w:after="60"/>
              <w:jc w:val="center"/>
              <w:rPr>
                <w:rFonts w:ascii="Arial" w:eastAsia="Arial" w:hAnsi="Arial" w:cs="Arial"/>
                <w:b/>
                <w:color w:val="FFFFFF" w:themeColor="background1"/>
                <w:sz w:val="18"/>
                <w:szCs w:val="18"/>
              </w:rPr>
            </w:pPr>
            <w:r w:rsidRPr="00781195">
              <w:rPr>
                <w:rFonts w:ascii="Arial" w:eastAsia="Arial" w:hAnsi="Arial" w:cs="Arial"/>
                <w:b/>
                <w:color w:val="FFFFFF" w:themeColor="background1"/>
                <w:sz w:val="18"/>
                <w:szCs w:val="18"/>
              </w:rPr>
              <w:t>Acteurs</w:t>
            </w:r>
          </w:p>
        </w:tc>
        <w:tc>
          <w:tcPr>
            <w:tcW w:w="1843" w:type="dxa"/>
            <w:vMerge w:val="restart"/>
            <w:shd w:val="clear" w:color="auto" w:fill="3D93A1"/>
            <w:vAlign w:val="center"/>
          </w:tcPr>
          <w:p w14:paraId="3E3A85E7" w14:textId="77777777" w:rsidR="00ED6DF0" w:rsidRPr="00781195" w:rsidRDefault="009B0793">
            <w:pPr>
              <w:spacing w:before="60" w:after="60"/>
              <w:jc w:val="center"/>
              <w:rPr>
                <w:rFonts w:ascii="Arial" w:eastAsia="Arial" w:hAnsi="Arial" w:cs="Arial"/>
                <w:b/>
                <w:color w:val="FFFFFF" w:themeColor="background1"/>
                <w:sz w:val="18"/>
                <w:szCs w:val="18"/>
              </w:rPr>
            </w:pPr>
            <w:r w:rsidRPr="00781195">
              <w:rPr>
                <w:rFonts w:ascii="Arial" w:eastAsia="Arial" w:hAnsi="Arial" w:cs="Arial"/>
                <w:b/>
                <w:color w:val="FFFFFF" w:themeColor="background1"/>
                <w:sz w:val="18"/>
                <w:szCs w:val="18"/>
              </w:rPr>
              <w:t>Provenance</w:t>
            </w:r>
          </w:p>
        </w:tc>
        <w:tc>
          <w:tcPr>
            <w:tcW w:w="8789" w:type="dxa"/>
            <w:gridSpan w:val="2"/>
            <w:shd w:val="clear" w:color="auto" w:fill="3D93A1"/>
            <w:vAlign w:val="center"/>
          </w:tcPr>
          <w:p w14:paraId="662FCEAD" w14:textId="77777777" w:rsidR="00ED6DF0" w:rsidRPr="00781195" w:rsidRDefault="009B0793">
            <w:pPr>
              <w:spacing w:before="60" w:after="60"/>
              <w:jc w:val="center"/>
              <w:rPr>
                <w:rFonts w:ascii="Arial" w:eastAsia="Arial" w:hAnsi="Arial" w:cs="Arial"/>
                <w:b/>
                <w:sz w:val="18"/>
                <w:szCs w:val="18"/>
              </w:rPr>
            </w:pPr>
            <w:r w:rsidRPr="00781195">
              <w:rPr>
                <w:rFonts w:ascii="Arial" w:eastAsia="Arial" w:hAnsi="Arial" w:cs="Arial"/>
                <w:b/>
                <w:color w:val="FFFFFF" w:themeColor="background1"/>
                <w:sz w:val="18"/>
                <w:szCs w:val="18"/>
              </w:rPr>
              <w:t>Rôles et responsabilités</w:t>
            </w:r>
          </w:p>
        </w:tc>
      </w:tr>
      <w:tr w:rsidR="00ED6DF0" w14:paraId="4812F96F" w14:textId="77777777" w:rsidTr="00D23F02">
        <w:trPr>
          <w:trHeight w:val="410"/>
          <w:tblHeader/>
        </w:trPr>
        <w:tc>
          <w:tcPr>
            <w:tcW w:w="3969" w:type="dxa"/>
            <w:vMerge/>
            <w:shd w:val="clear" w:color="auto" w:fill="3D93A1"/>
            <w:vAlign w:val="center"/>
          </w:tcPr>
          <w:p w14:paraId="7309148E" w14:textId="77777777" w:rsidR="00ED6DF0" w:rsidRPr="00781195" w:rsidRDefault="00ED6DF0">
            <w:pPr>
              <w:widowControl w:val="0"/>
              <w:pBdr>
                <w:top w:val="nil"/>
                <w:left w:val="nil"/>
                <w:bottom w:val="nil"/>
                <w:right w:val="nil"/>
                <w:between w:val="nil"/>
              </w:pBdr>
              <w:spacing w:line="276" w:lineRule="auto"/>
              <w:rPr>
                <w:rFonts w:ascii="Arial" w:eastAsia="Arial" w:hAnsi="Arial" w:cs="Arial"/>
                <w:b/>
                <w:sz w:val="18"/>
                <w:szCs w:val="18"/>
              </w:rPr>
            </w:pPr>
          </w:p>
        </w:tc>
        <w:tc>
          <w:tcPr>
            <w:tcW w:w="1843" w:type="dxa"/>
            <w:vMerge/>
            <w:shd w:val="clear" w:color="auto" w:fill="3D93A1"/>
            <w:vAlign w:val="center"/>
          </w:tcPr>
          <w:p w14:paraId="3E667768" w14:textId="77777777" w:rsidR="00ED6DF0" w:rsidRPr="00781195" w:rsidRDefault="00ED6DF0">
            <w:pPr>
              <w:widowControl w:val="0"/>
              <w:pBdr>
                <w:top w:val="nil"/>
                <w:left w:val="nil"/>
                <w:bottom w:val="nil"/>
                <w:right w:val="nil"/>
                <w:between w:val="nil"/>
              </w:pBdr>
              <w:spacing w:line="276" w:lineRule="auto"/>
              <w:rPr>
                <w:rFonts w:ascii="Arial" w:eastAsia="Arial" w:hAnsi="Arial" w:cs="Arial"/>
                <w:b/>
                <w:sz w:val="18"/>
                <w:szCs w:val="18"/>
              </w:rPr>
            </w:pPr>
          </w:p>
        </w:tc>
        <w:tc>
          <w:tcPr>
            <w:tcW w:w="4111" w:type="dxa"/>
            <w:shd w:val="clear" w:color="auto" w:fill="D9D9D9"/>
            <w:vAlign w:val="center"/>
          </w:tcPr>
          <w:p w14:paraId="7BFFB94E" w14:textId="77777777" w:rsidR="00ED6DF0" w:rsidRPr="00D41EE9" w:rsidRDefault="009B0793">
            <w:pPr>
              <w:spacing w:before="60" w:after="60"/>
              <w:jc w:val="center"/>
              <w:rPr>
                <w:rFonts w:ascii="Arial" w:eastAsia="Arial" w:hAnsi="Arial" w:cs="Arial"/>
                <w:b/>
                <w:color w:val="262626"/>
                <w:sz w:val="16"/>
                <w:szCs w:val="16"/>
              </w:rPr>
            </w:pPr>
            <w:r w:rsidRPr="00D41EE9">
              <w:rPr>
                <w:rFonts w:ascii="Arial" w:eastAsia="Arial" w:hAnsi="Arial" w:cs="Arial"/>
                <w:b/>
                <w:color w:val="262626"/>
                <w:sz w:val="16"/>
                <w:szCs w:val="16"/>
              </w:rPr>
              <w:t>PHASE 1</w:t>
            </w:r>
            <w:r w:rsidRPr="00D41EE9">
              <w:rPr>
                <w:rFonts w:ascii="Arial" w:eastAsia="Arial" w:hAnsi="Arial" w:cs="Arial"/>
                <w:b/>
                <w:color w:val="262626"/>
                <w:sz w:val="16"/>
                <w:szCs w:val="16"/>
              </w:rPr>
              <w:br/>
              <w:t>ÉLABORATION ET LANCEMENT DE LA FDR</w:t>
            </w:r>
          </w:p>
        </w:tc>
        <w:tc>
          <w:tcPr>
            <w:tcW w:w="4678" w:type="dxa"/>
            <w:shd w:val="clear" w:color="auto" w:fill="D9D9D9"/>
            <w:vAlign w:val="center"/>
          </w:tcPr>
          <w:p w14:paraId="1C74CE17" w14:textId="77777777" w:rsidR="00ED6DF0" w:rsidRPr="00D41EE9" w:rsidRDefault="009B0793">
            <w:pPr>
              <w:spacing w:before="60" w:after="60"/>
              <w:jc w:val="center"/>
              <w:rPr>
                <w:rFonts w:ascii="Arial" w:eastAsia="Arial" w:hAnsi="Arial" w:cs="Arial"/>
                <w:b/>
                <w:color w:val="262626"/>
                <w:sz w:val="16"/>
                <w:szCs w:val="16"/>
              </w:rPr>
            </w:pPr>
            <w:r w:rsidRPr="00D41EE9">
              <w:rPr>
                <w:rFonts w:ascii="Arial" w:eastAsia="Arial" w:hAnsi="Arial" w:cs="Arial"/>
                <w:b/>
                <w:color w:val="262626"/>
                <w:sz w:val="16"/>
                <w:szCs w:val="16"/>
              </w:rPr>
              <w:t>PHASE 2</w:t>
            </w:r>
            <w:r w:rsidRPr="00D41EE9">
              <w:rPr>
                <w:rFonts w:ascii="Arial" w:eastAsia="Arial" w:hAnsi="Arial" w:cs="Arial"/>
                <w:b/>
                <w:color w:val="262626"/>
                <w:sz w:val="16"/>
                <w:szCs w:val="16"/>
              </w:rPr>
              <w:br/>
              <w:t>MISE EN ŒUVRE DE LA FDR</w:t>
            </w:r>
          </w:p>
        </w:tc>
      </w:tr>
      <w:tr w:rsidR="00ED6DF0" w14:paraId="7F948DFB" w14:textId="77777777" w:rsidTr="00D23F02">
        <w:trPr>
          <w:trHeight w:val="838"/>
        </w:trPr>
        <w:tc>
          <w:tcPr>
            <w:tcW w:w="3969" w:type="dxa"/>
          </w:tcPr>
          <w:p w14:paraId="1AF7F031" w14:textId="77777777" w:rsidR="00ED6DF0" w:rsidRPr="00781195" w:rsidRDefault="009B0793">
            <w:pPr>
              <w:spacing w:before="60" w:after="60"/>
              <w:rPr>
                <w:rFonts w:ascii="Arial" w:eastAsia="Arial" w:hAnsi="Arial" w:cs="Arial"/>
                <w:b/>
                <w:color w:val="262626"/>
                <w:sz w:val="18"/>
                <w:szCs w:val="18"/>
                <w:highlight w:val="white"/>
              </w:rPr>
            </w:pPr>
            <w:r w:rsidRPr="00781195">
              <w:rPr>
                <w:rFonts w:ascii="Arial" w:eastAsia="Arial" w:hAnsi="Arial" w:cs="Arial"/>
                <w:b/>
                <w:color w:val="262626"/>
                <w:sz w:val="18"/>
                <w:szCs w:val="18"/>
                <w:highlight w:val="white"/>
              </w:rPr>
              <w:t>Porteur</w:t>
            </w:r>
          </w:p>
        </w:tc>
        <w:tc>
          <w:tcPr>
            <w:tcW w:w="1843" w:type="dxa"/>
          </w:tcPr>
          <w:p w14:paraId="34C64B9D" w14:textId="77777777" w:rsidR="00ED6DF0" w:rsidRPr="00781195" w:rsidRDefault="009B0793">
            <w:pPr>
              <w:spacing w:before="60" w:after="60"/>
              <w:rPr>
                <w:rFonts w:ascii="Arial" w:eastAsia="Arial" w:hAnsi="Arial" w:cs="Arial"/>
                <w:color w:val="262626"/>
                <w:sz w:val="18"/>
                <w:szCs w:val="18"/>
                <w:highlight w:val="white"/>
              </w:rPr>
            </w:pPr>
            <w:r w:rsidRPr="00781195">
              <w:rPr>
                <w:rFonts w:ascii="Arial" w:eastAsia="Arial" w:hAnsi="Arial" w:cs="Arial"/>
                <w:color w:val="262626"/>
                <w:sz w:val="18"/>
                <w:szCs w:val="18"/>
                <w:highlight w:val="white"/>
              </w:rPr>
              <w:t>Organisation du territoire ou groupe d’organisations</w:t>
            </w:r>
          </w:p>
        </w:tc>
        <w:tc>
          <w:tcPr>
            <w:tcW w:w="4111" w:type="dxa"/>
          </w:tcPr>
          <w:p w14:paraId="364F8846" w14:textId="22E370C4" w:rsidR="00ED6DF0" w:rsidRPr="00781195" w:rsidRDefault="007D1A0D">
            <w:pPr>
              <w:spacing w:before="60" w:after="60"/>
              <w:rPr>
                <w:rFonts w:ascii="Arial" w:eastAsia="Arial" w:hAnsi="Arial" w:cs="Arial"/>
                <w:color w:val="262626"/>
                <w:sz w:val="18"/>
                <w:szCs w:val="18"/>
                <w:highlight w:val="white"/>
              </w:rPr>
            </w:pPr>
            <w:r w:rsidRPr="00781195">
              <w:rPr>
                <w:rFonts w:ascii="Arial" w:eastAsia="Arial" w:hAnsi="Arial" w:cs="Arial"/>
                <w:color w:val="262626"/>
                <w:sz w:val="18"/>
                <w:szCs w:val="18"/>
                <w:highlight w:val="white"/>
              </w:rPr>
              <w:t xml:space="preserve">Mettre sur pied </w:t>
            </w:r>
            <w:r w:rsidR="009B0793" w:rsidRPr="00781195">
              <w:rPr>
                <w:rFonts w:ascii="Arial" w:eastAsia="Arial" w:hAnsi="Arial" w:cs="Arial"/>
                <w:color w:val="262626"/>
                <w:sz w:val="18"/>
                <w:szCs w:val="18"/>
                <w:highlight w:val="white"/>
              </w:rPr>
              <w:t>et porter le projet d’élaboration et de lancement de la FDR.</w:t>
            </w:r>
          </w:p>
          <w:p w14:paraId="242BAEC9" w14:textId="77777777" w:rsidR="00ED6DF0" w:rsidRPr="00781195" w:rsidRDefault="009B0793">
            <w:pPr>
              <w:spacing w:before="60" w:after="60"/>
              <w:rPr>
                <w:rFonts w:ascii="Arial" w:eastAsia="Arial" w:hAnsi="Arial" w:cs="Arial"/>
                <w:color w:val="262626"/>
                <w:sz w:val="18"/>
                <w:szCs w:val="18"/>
                <w:highlight w:val="white"/>
              </w:rPr>
            </w:pPr>
            <w:r w:rsidRPr="00781195">
              <w:rPr>
                <w:rFonts w:ascii="Arial" w:eastAsia="Arial" w:hAnsi="Arial" w:cs="Arial"/>
                <w:color w:val="262626"/>
                <w:sz w:val="18"/>
                <w:szCs w:val="18"/>
                <w:highlight w:val="white"/>
              </w:rPr>
              <w:t>Solliciter des partenaires et des bailleurs de fonds pour financer la démarche d’élaboration et de lancement de la FDR.</w:t>
            </w:r>
          </w:p>
          <w:p w14:paraId="3ADD2831" w14:textId="3DBB4802" w:rsidR="00ED6DF0" w:rsidRPr="00781195" w:rsidRDefault="009B0793">
            <w:pPr>
              <w:spacing w:before="60" w:after="60"/>
              <w:rPr>
                <w:rFonts w:ascii="Arial" w:eastAsia="Arial" w:hAnsi="Arial" w:cs="Arial"/>
                <w:color w:val="262626"/>
                <w:sz w:val="18"/>
                <w:szCs w:val="18"/>
              </w:rPr>
            </w:pPr>
            <w:r w:rsidRPr="00781195">
              <w:rPr>
                <w:rFonts w:ascii="Arial" w:eastAsia="Arial" w:hAnsi="Arial" w:cs="Arial"/>
                <w:color w:val="262626"/>
                <w:sz w:val="18"/>
                <w:szCs w:val="18"/>
                <w:highlight w:val="white"/>
              </w:rPr>
              <w:t xml:space="preserve">Dédier des ressources pour créer une </w:t>
            </w:r>
            <w:r w:rsidRPr="00781195">
              <w:rPr>
                <w:rFonts w:ascii="Arial" w:eastAsia="Arial" w:hAnsi="Arial" w:cs="Arial"/>
                <w:b/>
                <w:color w:val="262626"/>
                <w:sz w:val="18"/>
                <w:szCs w:val="18"/>
                <w:highlight w:val="white"/>
              </w:rPr>
              <w:t>Équipe de projet</w:t>
            </w:r>
            <w:r w:rsidRPr="00781195">
              <w:rPr>
                <w:rFonts w:ascii="Arial" w:eastAsia="Arial" w:hAnsi="Arial" w:cs="Arial"/>
                <w:color w:val="262626"/>
                <w:sz w:val="18"/>
                <w:szCs w:val="18"/>
                <w:highlight w:val="white"/>
              </w:rPr>
              <w:t xml:space="preserve"> responsable de </w:t>
            </w:r>
            <w:r w:rsidRPr="00781195">
              <w:rPr>
                <w:rFonts w:ascii="Arial" w:eastAsia="Arial" w:hAnsi="Arial" w:cs="Arial"/>
                <w:color w:val="262626"/>
                <w:sz w:val="18"/>
                <w:szCs w:val="18"/>
              </w:rPr>
              <w:t>l’élaboration et du lancement de la FDR.</w:t>
            </w:r>
          </w:p>
          <w:p w14:paraId="515BAB1A" w14:textId="7AB9FA53" w:rsidR="00ED6DF0" w:rsidRPr="00781195" w:rsidRDefault="002D4ECA">
            <w:pPr>
              <w:spacing w:before="60" w:after="60"/>
              <w:rPr>
                <w:rFonts w:ascii="Arial" w:eastAsia="Arial" w:hAnsi="Arial" w:cs="Arial"/>
                <w:color w:val="262626"/>
                <w:sz w:val="18"/>
                <w:szCs w:val="18"/>
                <w:highlight w:val="white"/>
              </w:rPr>
            </w:pPr>
            <w:r w:rsidRPr="00781195">
              <w:rPr>
                <w:rFonts w:ascii="Arial" w:eastAsia="Arial" w:hAnsi="Arial" w:cs="Arial"/>
                <w:sz w:val="18"/>
                <w:szCs w:val="18"/>
              </w:rPr>
              <w:t>Soutenir</w:t>
            </w:r>
            <w:r w:rsidR="0045787D" w:rsidRPr="00781195">
              <w:rPr>
                <w:rFonts w:ascii="Arial" w:eastAsia="Arial" w:hAnsi="Arial" w:cs="Arial"/>
                <w:sz w:val="18"/>
                <w:szCs w:val="18"/>
              </w:rPr>
              <w:t xml:space="preserve"> </w:t>
            </w:r>
            <w:r w:rsidR="009B0793" w:rsidRPr="00781195">
              <w:rPr>
                <w:rFonts w:ascii="Arial" w:eastAsia="Arial" w:hAnsi="Arial" w:cs="Arial"/>
                <w:sz w:val="18"/>
                <w:szCs w:val="18"/>
              </w:rPr>
              <w:t>la première itération de la méthodologie (étapes</w:t>
            </w:r>
            <w:r w:rsidR="00450560" w:rsidRPr="00781195">
              <w:rPr>
                <w:rFonts w:ascii="Arial" w:eastAsia="Arial" w:hAnsi="Arial" w:cs="Arial"/>
                <w:sz w:val="18"/>
                <w:szCs w:val="18"/>
              </w:rPr>
              <w:t> </w:t>
            </w:r>
            <w:r w:rsidR="009B0793" w:rsidRPr="00781195">
              <w:rPr>
                <w:rFonts w:ascii="Arial" w:eastAsia="Arial" w:hAnsi="Arial" w:cs="Arial"/>
                <w:sz w:val="18"/>
                <w:szCs w:val="18"/>
              </w:rPr>
              <w:t xml:space="preserve">1 à 5) </w:t>
            </w:r>
            <w:r w:rsidR="009B0793" w:rsidRPr="007F3A15">
              <w:rPr>
                <w:rFonts w:ascii="Arial" w:eastAsia="Arial" w:hAnsi="Arial" w:cs="Arial"/>
                <w:color w:val="000000" w:themeColor="text1"/>
                <w:sz w:val="18"/>
                <w:szCs w:val="18"/>
              </w:rPr>
              <w:t xml:space="preserve">et </w:t>
            </w:r>
            <w:r w:rsidR="007F3A15" w:rsidRPr="007F3A15">
              <w:rPr>
                <w:rFonts w:ascii="Arial" w:eastAsia="Arial" w:hAnsi="Arial" w:cs="Arial"/>
                <w:color w:val="000000" w:themeColor="text1"/>
                <w:sz w:val="18"/>
                <w:szCs w:val="18"/>
              </w:rPr>
              <w:t>planifier la suite.</w:t>
            </w:r>
          </w:p>
        </w:tc>
        <w:tc>
          <w:tcPr>
            <w:tcW w:w="4678" w:type="dxa"/>
          </w:tcPr>
          <w:p w14:paraId="44BFF357" w14:textId="7E8A5733" w:rsidR="00ED6DF0" w:rsidRPr="00781195" w:rsidRDefault="0045787D">
            <w:pPr>
              <w:spacing w:before="60" w:after="60"/>
              <w:rPr>
                <w:rFonts w:ascii="Arial" w:eastAsia="Arial" w:hAnsi="Arial" w:cs="Arial"/>
                <w:color w:val="262626"/>
                <w:sz w:val="18"/>
                <w:szCs w:val="18"/>
                <w:highlight w:val="white"/>
              </w:rPr>
            </w:pPr>
            <w:r w:rsidRPr="00781195">
              <w:rPr>
                <w:rFonts w:ascii="Arial" w:eastAsia="Arial" w:hAnsi="Arial" w:cs="Arial"/>
                <w:color w:val="262626"/>
                <w:sz w:val="18"/>
                <w:szCs w:val="18"/>
                <w:highlight w:val="white"/>
              </w:rPr>
              <w:t xml:space="preserve">Assurer </w:t>
            </w:r>
            <w:r w:rsidR="009B0793" w:rsidRPr="00781195">
              <w:rPr>
                <w:rFonts w:ascii="Arial" w:eastAsia="Arial" w:hAnsi="Arial" w:cs="Arial"/>
                <w:color w:val="262626"/>
                <w:sz w:val="18"/>
                <w:szCs w:val="18"/>
                <w:highlight w:val="white"/>
              </w:rPr>
              <w:t>la coordination régionale de la mise en œuvre de la FDR.</w:t>
            </w:r>
          </w:p>
          <w:p w14:paraId="12E723DB" w14:textId="77777777" w:rsidR="00ED6DF0" w:rsidRPr="00781195" w:rsidRDefault="009B0793">
            <w:pPr>
              <w:spacing w:before="60" w:after="60"/>
              <w:rPr>
                <w:rFonts w:ascii="Arial" w:eastAsia="Arial" w:hAnsi="Arial" w:cs="Arial"/>
                <w:color w:val="262626"/>
                <w:sz w:val="18"/>
                <w:szCs w:val="18"/>
                <w:highlight w:val="white"/>
              </w:rPr>
            </w:pPr>
            <w:r w:rsidRPr="00781195">
              <w:rPr>
                <w:rFonts w:ascii="Arial" w:eastAsia="Arial" w:hAnsi="Arial" w:cs="Arial"/>
                <w:color w:val="262626"/>
                <w:sz w:val="18"/>
                <w:szCs w:val="18"/>
                <w:highlight w:val="white"/>
              </w:rPr>
              <w:t>Solliciter des partenaires et des bailleurs de fonds pour financer la coordination régionale de la mise en œuvre de la FDR.</w:t>
            </w:r>
          </w:p>
          <w:p w14:paraId="48573477" w14:textId="54C6530F" w:rsidR="00ED6DF0" w:rsidRPr="00781195" w:rsidRDefault="009B0793">
            <w:pPr>
              <w:spacing w:before="60" w:after="60"/>
              <w:rPr>
                <w:rFonts w:ascii="Arial" w:eastAsia="Arial" w:hAnsi="Arial" w:cs="Arial"/>
                <w:color w:val="262626"/>
                <w:sz w:val="18"/>
                <w:szCs w:val="18"/>
              </w:rPr>
            </w:pPr>
            <w:r w:rsidRPr="00781195">
              <w:rPr>
                <w:rFonts w:ascii="Arial" w:eastAsia="Arial" w:hAnsi="Arial" w:cs="Arial"/>
                <w:color w:val="262626"/>
                <w:sz w:val="18"/>
                <w:szCs w:val="18"/>
                <w:highlight w:val="white"/>
              </w:rPr>
              <w:t xml:space="preserve">Dédier des ressources pour financer une </w:t>
            </w:r>
            <w:r w:rsidRPr="00781195">
              <w:rPr>
                <w:rFonts w:ascii="Arial" w:eastAsia="Arial" w:hAnsi="Arial" w:cs="Arial"/>
                <w:b/>
                <w:color w:val="262626"/>
                <w:sz w:val="18"/>
                <w:szCs w:val="18"/>
                <w:highlight w:val="white"/>
              </w:rPr>
              <w:t>Équipe de projet</w:t>
            </w:r>
            <w:r w:rsidRPr="00781195">
              <w:rPr>
                <w:rFonts w:ascii="Arial" w:eastAsia="Arial" w:hAnsi="Arial" w:cs="Arial"/>
                <w:color w:val="262626"/>
                <w:sz w:val="18"/>
                <w:szCs w:val="18"/>
                <w:highlight w:val="white"/>
              </w:rPr>
              <w:t xml:space="preserve"> responsable de </w:t>
            </w:r>
            <w:r w:rsidRPr="00781195">
              <w:rPr>
                <w:rFonts w:ascii="Arial" w:eastAsia="Arial" w:hAnsi="Arial" w:cs="Arial"/>
                <w:color w:val="262626"/>
                <w:sz w:val="18"/>
                <w:szCs w:val="18"/>
              </w:rPr>
              <w:t>la coordination régionale de la FDR.</w:t>
            </w:r>
          </w:p>
          <w:p w14:paraId="5484A401" w14:textId="576D5A96" w:rsidR="00ED6DF0" w:rsidRPr="00781195" w:rsidRDefault="002D4ECA">
            <w:pPr>
              <w:spacing w:before="60" w:after="60"/>
              <w:rPr>
                <w:rFonts w:ascii="Arial" w:eastAsia="Arial" w:hAnsi="Arial" w:cs="Arial"/>
                <w:color w:val="262626"/>
                <w:sz w:val="18"/>
                <w:szCs w:val="18"/>
              </w:rPr>
            </w:pPr>
            <w:r w:rsidRPr="00781195">
              <w:rPr>
                <w:rFonts w:ascii="Arial" w:eastAsia="Arial" w:hAnsi="Arial" w:cs="Arial"/>
                <w:sz w:val="18"/>
                <w:szCs w:val="18"/>
              </w:rPr>
              <w:t>Soutenir</w:t>
            </w:r>
            <w:r w:rsidR="0045787D" w:rsidRPr="00781195">
              <w:rPr>
                <w:rFonts w:ascii="Arial" w:eastAsia="Arial" w:hAnsi="Arial" w:cs="Arial"/>
                <w:sz w:val="18"/>
                <w:szCs w:val="18"/>
              </w:rPr>
              <w:t xml:space="preserve"> </w:t>
            </w:r>
            <w:r w:rsidR="009B0793" w:rsidRPr="00781195">
              <w:rPr>
                <w:rFonts w:ascii="Arial" w:eastAsia="Arial" w:hAnsi="Arial" w:cs="Arial"/>
                <w:sz w:val="18"/>
                <w:szCs w:val="18"/>
              </w:rPr>
              <w:t>l’évolution et l’amélioration continue de la FDR (itération des étapes</w:t>
            </w:r>
            <w:r w:rsidR="00450560" w:rsidRPr="00781195">
              <w:rPr>
                <w:rFonts w:ascii="Arial" w:eastAsia="Arial" w:hAnsi="Arial" w:cs="Arial"/>
                <w:sz w:val="18"/>
                <w:szCs w:val="18"/>
              </w:rPr>
              <w:t> </w:t>
            </w:r>
            <w:r w:rsidR="009B0793" w:rsidRPr="00781195">
              <w:rPr>
                <w:rFonts w:ascii="Arial" w:eastAsia="Arial" w:hAnsi="Arial" w:cs="Arial"/>
                <w:sz w:val="18"/>
                <w:szCs w:val="18"/>
              </w:rPr>
              <w:t>1 à 5).</w:t>
            </w:r>
          </w:p>
        </w:tc>
      </w:tr>
      <w:tr w:rsidR="00ED6DF0" w14:paraId="0473AE0A" w14:textId="77777777" w:rsidTr="00D23F02">
        <w:trPr>
          <w:trHeight w:val="283"/>
        </w:trPr>
        <w:tc>
          <w:tcPr>
            <w:tcW w:w="3969" w:type="dxa"/>
          </w:tcPr>
          <w:p w14:paraId="0117CB4D" w14:textId="77777777" w:rsidR="00ED6DF0" w:rsidRPr="00781195" w:rsidRDefault="009B0793">
            <w:pPr>
              <w:spacing w:before="60" w:after="60"/>
              <w:rPr>
                <w:rFonts w:ascii="Arial" w:eastAsia="Arial" w:hAnsi="Arial" w:cs="Arial"/>
                <w:b/>
                <w:sz w:val="18"/>
                <w:szCs w:val="18"/>
                <w:highlight w:val="white"/>
              </w:rPr>
            </w:pPr>
            <w:r w:rsidRPr="00781195">
              <w:rPr>
                <w:rFonts w:ascii="Arial" w:eastAsia="Arial" w:hAnsi="Arial" w:cs="Arial"/>
                <w:b/>
                <w:sz w:val="18"/>
                <w:szCs w:val="18"/>
                <w:highlight w:val="white"/>
              </w:rPr>
              <w:t>Équipe de projet</w:t>
            </w:r>
          </w:p>
          <w:p w14:paraId="08DEF8DB" w14:textId="5C835350" w:rsidR="00ED6DF0" w:rsidRPr="00781195" w:rsidRDefault="009B0793" w:rsidP="00D049BF">
            <w:pPr>
              <w:spacing w:before="60" w:after="60"/>
              <w:rPr>
                <w:rFonts w:ascii="Arial" w:eastAsia="Arial" w:hAnsi="Arial" w:cs="Arial"/>
                <w:sz w:val="18"/>
                <w:szCs w:val="18"/>
                <w:highlight w:val="white"/>
              </w:rPr>
            </w:pPr>
            <w:r w:rsidRPr="00781195">
              <w:rPr>
                <w:rFonts w:ascii="Arial" w:eastAsia="Arial" w:hAnsi="Arial" w:cs="Arial"/>
                <w:sz w:val="18"/>
                <w:szCs w:val="18"/>
                <w:highlight w:val="white"/>
              </w:rPr>
              <w:t xml:space="preserve">Composée d’un nombre variable d’employés salariés ou contractuels, ou </w:t>
            </w:r>
            <w:r w:rsidR="0045787D" w:rsidRPr="00781195">
              <w:rPr>
                <w:rFonts w:ascii="Arial" w:eastAsia="Arial" w:hAnsi="Arial" w:cs="Arial"/>
                <w:sz w:val="18"/>
                <w:szCs w:val="18"/>
                <w:highlight w:val="white"/>
              </w:rPr>
              <w:t xml:space="preserve">un </w:t>
            </w:r>
            <w:r w:rsidRPr="00781195">
              <w:rPr>
                <w:rFonts w:ascii="Arial" w:eastAsia="Arial" w:hAnsi="Arial" w:cs="Arial"/>
                <w:sz w:val="18"/>
                <w:szCs w:val="18"/>
                <w:highlight w:val="white"/>
              </w:rPr>
              <w:t>équivalent temps plein (ETP), selon l’envergure du projet et les ressources du porteur (p. ex. coordonnateur, chargé de projet, chargé de</w:t>
            </w:r>
            <w:r w:rsidR="0045787D" w:rsidRPr="00781195">
              <w:rPr>
                <w:rFonts w:ascii="Arial" w:eastAsia="Arial" w:hAnsi="Arial" w:cs="Arial"/>
                <w:sz w:val="18"/>
                <w:szCs w:val="18"/>
                <w:highlight w:val="white"/>
              </w:rPr>
              <w:t>s</w:t>
            </w:r>
            <w:r w:rsidRPr="00781195">
              <w:rPr>
                <w:rFonts w:ascii="Arial" w:eastAsia="Arial" w:hAnsi="Arial" w:cs="Arial"/>
                <w:sz w:val="18"/>
                <w:szCs w:val="18"/>
                <w:highlight w:val="white"/>
              </w:rPr>
              <w:t xml:space="preserve"> communication</w:t>
            </w:r>
            <w:r w:rsidR="0045787D" w:rsidRPr="00781195">
              <w:rPr>
                <w:rFonts w:ascii="Arial" w:eastAsia="Arial" w:hAnsi="Arial" w:cs="Arial"/>
                <w:sz w:val="18"/>
                <w:szCs w:val="18"/>
                <w:highlight w:val="white"/>
              </w:rPr>
              <w:t>s</w:t>
            </w:r>
            <w:r w:rsidRPr="00781195">
              <w:rPr>
                <w:rFonts w:ascii="Arial" w:eastAsia="Arial" w:hAnsi="Arial" w:cs="Arial"/>
                <w:sz w:val="18"/>
                <w:szCs w:val="18"/>
                <w:highlight w:val="white"/>
              </w:rPr>
              <w:t>).</w:t>
            </w:r>
          </w:p>
        </w:tc>
        <w:tc>
          <w:tcPr>
            <w:tcW w:w="1843" w:type="dxa"/>
          </w:tcPr>
          <w:p w14:paraId="6CFD9FA8" w14:textId="77777777" w:rsidR="00ED6DF0" w:rsidRPr="00781195" w:rsidRDefault="009B0793">
            <w:pPr>
              <w:spacing w:before="60" w:after="60"/>
              <w:rPr>
                <w:rFonts w:ascii="Arial" w:eastAsia="Arial" w:hAnsi="Arial" w:cs="Arial"/>
                <w:b/>
                <w:sz w:val="18"/>
                <w:szCs w:val="18"/>
                <w:highlight w:val="white"/>
              </w:rPr>
            </w:pPr>
            <w:r w:rsidRPr="00781195">
              <w:rPr>
                <w:rFonts w:ascii="Arial" w:eastAsia="Arial" w:hAnsi="Arial" w:cs="Arial"/>
                <w:b/>
                <w:sz w:val="18"/>
                <w:szCs w:val="18"/>
              </w:rPr>
              <w:t>Porteur</w:t>
            </w:r>
          </w:p>
        </w:tc>
        <w:tc>
          <w:tcPr>
            <w:tcW w:w="4111" w:type="dxa"/>
          </w:tcPr>
          <w:p w14:paraId="58E2DAEA"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Coordonner l’élaboration et le lancement de la FDR.</w:t>
            </w:r>
          </w:p>
          <w:p w14:paraId="11F53461" w14:textId="3BA1995F"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Coordonner la réalisation des cinq étapes de la Trousse.</w:t>
            </w:r>
          </w:p>
          <w:p w14:paraId="06E719E6"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 xml:space="preserve">Coordonner le </w:t>
            </w:r>
            <w:r w:rsidRPr="00781195">
              <w:rPr>
                <w:rFonts w:ascii="Arial" w:eastAsia="Arial" w:hAnsi="Arial" w:cs="Arial"/>
                <w:b/>
                <w:sz w:val="18"/>
                <w:szCs w:val="18"/>
              </w:rPr>
              <w:t>CC</w:t>
            </w:r>
            <w:r w:rsidRPr="00781195">
              <w:rPr>
                <w:rFonts w:ascii="Arial" w:eastAsia="Arial" w:hAnsi="Arial" w:cs="Arial"/>
                <w:sz w:val="18"/>
                <w:szCs w:val="18"/>
              </w:rPr>
              <w:t xml:space="preserve">, les </w:t>
            </w:r>
            <w:r w:rsidRPr="00781195">
              <w:rPr>
                <w:rFonts w:ascii="Arial" w:eastAsia="Arial" w:hAnsi="Arial" w:cs="Arial"/>
                <w:b/>
                <w:sz w:val="18"/>
                <w:szCs w:val="18"/>
              </w:rPr>
              <w:t>SCT</w:t>
            </w:r>
            <w:r w:rsidRPr="00781195">
              <w:rPr>
                <w:rFonts w:ascii="Arial" w:eastAsia="Arial" w:hAnsi="Arial" w:cs="Arial"/>
                <w:sz w:val="18"/>
                <w:szCs w:val="18"/>
              </w:rPr>
              <w:t xml:space="preserve"> et les </w:t>
            </w:r>
            <w:r w:rsidRPr="00781195">
              <w:rPr>
                <w:rFonts w:ascii="Arial" w:eastAsia="Arial" w:hAnsi="Arial" w:cs="Arial"/>
                <w:b/>
                <w:sz w:val="18"/>
                <w:szCs w:val="18"/>
              </w:rPr>
              <w:t>Organisations</w:t>
            </w:r>
            <w:r w:rsidRPr="00781195">
              <w:rPr>
                <w:rFonts w:ascii="Arial" w:eastAsia="Arial" w:hAnsi="Arial" w:cs="Arial"/>
                <w:sz w:val="18"/>
                <w:szCs w:val="18"/>
              </w:rPr>
              <w:t xml:space="preserve"> </w:t>
            </w:r>
            <w:r w:rsidRPr="00781195">
              <w:rPr>
                <w:rFonts w:ascii="Arial" w:eastAsia="Arial" w:hAnsi="Arial" w:cs="Arial"/>
                <w:b/>
                <w:sz w:val="18"/>
                <w:szCs w:val="18"/>
              </w:rPr>
              <w:t>engagées</w:t>
            </w:r>
            <w:r w:rsidRPr="00781195">
              <w:rPr>
                <w:rFonts w:ascii="Arial" w:eastAsia="Arial" w:hAnsi="Arial" w:cs="Arial"/>
                <w:sz w:val="18"/>
                <w:szCs w:val="18"/>
              </w:rPr>
              <w:t>.</w:t>
            </w:r>
          </w:p>
          <w:p w14:paraId="6AD949EB" w14:textId="77777777" w:rsidR="00ED6DF0" w:rsidRPr="00781195" w:rsidRDefault="008F0435">
            <w:pPr>
              <w:spacing w:before="60" w:after="60"/>
              <w:rPr>
                <w:rFonts w:ascii="Arial" w:eastAsia="Arial" w:hAnsi="Arial" w:cs="Arial"/>
                <w:sz w:val="18"/>
                <w:szCs w:val="18"/>
              </w:rPr>
            </w:pPr>
            <w:sdt>
              <w:sdtPr>
                <w:rPr>
                  <w:sz w:val="18"/>
                  <w:szCs w:val="18"/>
                </w:rPr>
                <w:tag w:val="goog_rdk_9"/>
                <w:id w:val="-634872152"/>
              </w:sdtPr>
              <w:sdtEndPr/>
              <w:sdtContent/>
            </w:sdt>
            <w:r w:rsidR="009B0793" w:rsidRPr="00781195">
              <w:rPr>
                <w:rFonts w:ascii="Arial" w:eastAsia="Arial" w:hAnsi="Arial" w:cs="Arial"/>
                <w:sz w:val="18"/>
                <w:szCs w:val="18"/>
              </w:rPr>
              <w:t>Animer et réaliser les activités et les sous-activités.</w:t>
            </w:r>
          </w:p>
          <w:p w14:paraId="2CF5B382" w14:textId="33576A9B"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Faire collaborer les PP à toutes les étapes d</w:t>
            </w:r>
            <w:r w:rsidR="0045787D" w:rsidRPr="00781195">
              <w:rPr>
                <w:rFonts w:ascii="Arial" w:eastAsia="Arial" w:hAnsi="Arial" w:cs="Arial"/>
                <w:sz w:val="18"/>
                <w:szCs w:val="18"/>
              </w:rPr>
              <w:t>e l</w:t>
            </w:r>
            <w:r w:rsidRPr="00781195">
              <w:rPr>
                <w:rFonts w:ascii="Arial" w:eastAsia="Arial" w:hAnsi="Arial" w:cs="Arial"/>
                <w:sz w:val="18"/>
                <w:szCs w:val="18"/>
              </w:rPr>
              <w:t>’élaboration de la FDR.</w:t>
            </w:r>
          </w:p>
          <w:p w14:paraId="68F454DF" w14:textId="1DAD63BC"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 xml:space="preserve">Impliquer </w:t>
            </w:r>
            <w:r w:rsidR="0045787D" w:rsidRPr="00781195">
              <w:rPr>
                <w:rFonts w:ascii="Arial" w:eastAsia="Arial" w:hAnsi="Arial" w:cs="Arial"/>
                <w:sz w:val="18"/>
                <w:szCs w:val="18"/>
              </w:rPr>
              <w:t xml:space="preserve">les PP </w:t>
            </w:r>
            <w:r w:rsidRPr="00781195">
              <w:rPr>
                <w:rFonts w:ascii="Arial" w:eastAsia="Arial" w:hAnsi="Arial" w:cs="Arial"/>
                <w:sz w:val="18"/>
                <w:szCs w:val="18"/>
              </w:rPr>
              <w:t xml:space="preserve">et </w:t>
            </w:r>
            <w:r w:rsidR="0045787D" w:rsidRPr="00781195">
              <w:rPr>
                <w:rFonts w:ascii="Arial" w:eastAsia="Arial" w:hAnsi="Arial" w:cs="Arial"/>
                <w:sz w:val="18"/>
                <w:szCs w:val="18"/>
              </w:rPr>
              <w:t xml:space="preserve">les </w:t>
            </w:r>
            <w:r w:rsidRPr="00781195">
              <w:rPr>
                <w:rFonts w:ascii="Arial" w:eastAsia="Arial" w:hAnsi="Arial" w:cs="Arial"/>
                <w:sz w:val="18"/>
                <w:szCs w:val="18"/>
              </w:rPr>
              <w:t xml:space="preserve">habiliter progressivement </w:t>
            </w:r>
            <w:r w:rsidR="0045787D" w:rsidRPr="00781195">
              <w:rPr>
                <w:rFonts w:ascii="Arial" w:eastAsia="Arial" w:hAnsi="Arial" w:cs="Arial"/>
                <w:sz w:val="18"/>
                <w:szCs w:val="18"/>
              </w:rPr>
              <w:t>à prendre</w:t>
            </w:r>
            <w:r w:rsidRPr="00781195">
              <w:rPr>
                <w:rFonts w:ascii="Arial" w:eastAsia="Arial" w:hAnsi="Arial" w:cs="Arial"/>
                <w:sz w:val="18"/>
                <w:szCs w:val="18"/>
              </w:rPr>
              <w:t xml:space="preserve"> en charge la mise en œuvre de la FDR.</w:t>
            </w:r>
          </w:p>
          <w:p w14:paraId="0068D644" w14:textId="4780CD79"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 xml:space="preserve">Assurer la liaison entre les </w:t>
            </w:r>
            <w:r w:rsidR="004F4446" w:rsidRPr="00781195">
              <w:rPr>
                <w:rFonts w:ascii="Arial" w:eastAsia="Arial" w:hAnsi="Arial" w:cs="Arial"/>
                <w:sz w:val="18"/>
                <w:szCs w:val="18"/>
              </w:rPr>
              <w:t xml:space="preserve">grands </w:t>
            </w:r>
            <w:r w:rsidRPr="00781195">
              <w:rPr>
                <w:rFonts w:ascii="Arial" w:eastAsia="Arial" w:hAnsi="Arial" w:cs="Arial"/>
                <w:sz w:val="18"/>
                <w:szCs w:val="18"/>
              </w:rPr>
              <w:t>acteurs impliqués et les PP.</w:t>
            </w:r>
          </w:p>
          <w:p w14:paraId="50F0ADB8"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lastRenderedPageBreak/>
              <w:t>Faire le suivi et la reddition de compte auprès des bailleurs de fonds (respect des objectifs, du budget et de l’échéancier).</w:t>
            </w:r>
          </w:p>
          <w:p w14:paraId="3C453C78" w14:textId="4431413E"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Réaliser la première itération de la méthodologie (étapes</w:t>
            </w:r>
            <w:r w:rsidR="00450560" w:rsidRPr="00781195">
              <w:rPr>
                <w:rFonts w:ascii="Arial" w:eastAsia="Arial" w:hAnsi="Arial" w:cs="Arial"/>
                <w:sz w:val="18"/>
                <w:szCs w:val="18"/>
              </w:rPr>
              <w:t> </w:t>
            </w:r>
            <w:r w:rsidRPr="00781195">
              <w:rPr>
                <w:rFonts w:ascii="Arial" w:eastAsia="Arial" w:hAnsi="Arial" w:cs="Arial"/>
                <w:sz w:val="18"/>
                <w:szCs w:val="18"/>
              </w:rPr>
              <w:t xml:space="preserve">1 à 5) </w:t>
            </w:r>
            <w:r w:rsidR="007F3A15">
              <w:rPr>
                <w:rFonts w:ascii="Arial" w:eastAsia="Arial" w:hAnsi="Arial" w:cs="Arial"/>
                <w:sz w:val="18"/>
                <w:szCs w:val="18"/>
              </w:rPr>
              <w:t>et planifier la suite.</w:t>
            </w:r>
          </w:p>
        </w:tc>
        <w:tc>
          <w:tcPr>
            <w:tcW w:w="4678" w:type="dxa"/>
          </w:tcPr>
          <w:p w14:paraId="472D9A8A"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lastRenderedPageBreak/>
              <w:t>Coordonner la mise en œuvre de la FDR au niveau régional.</w:t>
            </w:r>
          </w:p>
          <w:p w14:paraId="3B8E7CE5"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 xml:space="preserve">Coordonner le </w:t>
            </w:r>
            <w:r w:rsidRPr="00781195">
              <w:rPr>
                <w:rFonts w:ascii="Arial" w:eastAsia="Arial" w:hAnsi="Arial" w:cs="Arial"/>
                <w:b/>
                <w:sz w:val="18"/>
                <w:szCs w:val="18"/>
              </w:rPr>
              <w:t>CC</w:t>
            </w:r>
            <w:r w:rsidRPr="00781195">
              <w:rPr>
                <w:rFonts w:ascii="Arial" w:eastAsia="Arial" w:hAnsi="Arial" w:cs="Arial"/>
                <w:sz w:val="18"/>
                <w:szCs w:val="18"/>
              </w:rPr>
              <w:t xml:space="preserve">, les </w:t>
            </w:r>
            <w:r w:rsidRPr="00781195">
              <w:rPr>
                <w:rFonts w:ascii="Arial" w:eastAsia="Arial" w:hAnsi="Arial" w:cs="Arial"/>
                <w:b/>
                <w:sz w:val="18"/>
                <w:szCs w:val="18"/>
              </w:rPr>
              <w:t>SCT</w:t>
            </w:r>
            <w:r w:rsidRPr="00781195">
              <w:rPr>
                <w:rFonts w:ascii="Arial" w:eastAsia="Arial" w:hAnsi="Arial" w:cs="Arial"/>
                <w:sz w:val="18"/>
                <w:szCs w:val="18"/>
              </w:rPr>
              <w:t xml:space="preserve"> et les </w:t>
            </w:r>
            <w:r w:rsidRPr="00781195">
              <w:rPr>
                <w:rFonts w:ascii="Arial" w:eastAsia="Arial" w:hAnsi="Arial" w:cs="Arial"/>
                <w:b/>
                <w:sz w:val="18"/>
                <w:szCs w:val="18"/>
              </w:rPr>
              <w:t>Organisations</w:t>
            </w:r>
            <w:r w:rsidRPr="00781195">
              <w:rPr>
                <w:rFonts w:ascii="Arial" w:eastAsia="Arial" w:hAnsi="Arial" w:cs="Arial"/>
                <w:sz w:val="18"/>
                <w:szCs w:val="18"/>
              </w:rPr>
              <w:t xml:space="preserve"> </w:t>
            </w:r>
            <w:r w:rsidRPr="00781195">
              <w:rPr>
                <w:rFonts w:ascii="Arial" w:eastAsia="Arial" w:hAnsi="Arial" w:cs="Arial"/>
                <w:b/>
                <w:sz w:val="18"/>
                <w:szCs w:val="18"/>
              </w:rPr>
              <w:t>engagées</w:t>
            </w:r>
            <w:r w:rsidRPr="00781195">
              <w:rPr>
                <w:rFonts w:ascii="Arial" w:eastAsia="Arial" w:hAnsi="Arial" w:cs="Arial"/>
                <w:sz w:val="18"/>
                <w:szCs w:val="18"/>
              </w:rPr>
              <w:t>.</w:t>
            </w:r>
          </w:p>
          <w:p w14:paraId="645A3215"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 xml:space="preserve">Accompagner les </w:t>
            </w:r>
            <w:r w:rsidRPr="00781195">
              <w:rPr>
                <w:rFonts w:ascii="Arial" w:eastAsia="Arial" w:hAnsi="Arial" w:cs="Arial"/>
                <w:b/>
                <w:sz w:val="18"/>
                <w:szCs w:val="18"/>
              </w:rPr>
              <w:t>Organisations engagées</w:t>
            </w:r>
            <w:r w:rsidRPr="00781195">
              <w:rPr>
                <w:rFonts w:ascii="Arial" w:eastAsia="Arial" w:hAnsi="Arial" w:cs="Arial"/>
                <w:sz w:val="18"/>
                <w:szCs w:val="18"/>
              </w:rPr>
              <w:t xml:space="preserve"> dans la mise en œuvre de la FDR.</w:t>
            </w:r>
          </w:p>
          <w:p w14:paraId="7340481C"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 xml:space="preserve">Assurer la liaison entre les </w:t>
            </w:r>
            <w:r w:rsidR="004F4446" w:rsidRPr="00781195">
              <w:rPr>
                <w:rFonts w:ascii="Arial" w:eastAsia="Arial" w:hAnsi="Arial" w:cs="Arial"/>
                <w:sz w:val="18"/>
                <w:szCs w:val="18"/>
              </w:rPr>
              <w:t xml:space="preserve">grands </w:t>
            </w:r>
            <w:r w:rsidRPr="00781195">
              <w:rPr>
                <w:rFonts w:ascii="Arial" w:eastAsia="Arial" w:hAnsi="Arial" w:cs="Arial"/>
                <w:sz w:val="18"/>
                <w:szCs w:val="18"/>
              </w:rPr>
              <w:t>acteurs</w:t>
            </w:r>
            <w:r w:rsidR="004F4446" w:rsidRPr="00781195">
              <w:rPr>
                <w:rFonts w:ascii="Arial" w:eastAsia="Arial" w:hAnsi="Arial" w:cs="Arial"/>
                <w:sz w:val="18"/>
                <w:szCs w:val="18"/>
              </w:rPr>
              <w:t xml:space="preserve"> impliqués.</w:t>
            </w:r>
          </w:p>
          <w:p w14:paraId="041B5D60"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Faire le suivi et la reddition de compte auprès des bailleurs de fonds (respect des objectifs, du budget et de l’échéancier).</w:t>
            </w:r>
          </w:p>
          <w:p w14:paraId="28D9E173" w14:textId="41859BEA"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Communiquer le bilan régional de la FDR.</w:t>
            </w:r>
          </w:p>
          <w:p w14:paraId="49AACDBF"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Garder l’écosystème mobilisé.</w:t>
            </w:r>
          </w:p>
          <w:p w14:paraId="38A3F17A" w14:textId="1FCCF139"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Assurer l’évolution, l’amélioration continue et la pérennité de la FDR (itération des étapes</w:t>
            </w:r>
            <w:r w:rsidR="00450560" w:rsidRPr="00781195">
              <w:rPr>
                <w:rFonts w:ascii="Arial" w:eastAsia="Arial" w:hAnsi="Arial" w:cs="Arial"/>
                <w:sz w:val="18"/>
                <w:szCs w:val="18"/>
              </w:rPr>
              <w:t> </w:t>
            </w:r>
            <w:r w:rsidRPr="00781195">
              <w:rPr>
                <w:rFonts w:ascii="Arial" w:eastAsia="Arial" w:hAnsi="Arial" w:cs="Arial"/>
                <w:sz w:val="18"/>
                <w:szCs w:val="18"/>
              </w:rPr>
              <w:t>1 à 5).</w:t>
            </w:r>
          </w:p>
        </w:tc>
      </w:tr>
      <w:tr w:rsidR="00ED6DF0" w14:paraId="02AFD691" w14:textId="77777777" w:rsidTr="00D23F02">
        <w:trPr>
          <w:trHeight w:val="283"/>
        </w:trPr>
        <w:tc>
          <w:tcPr>
            <w:tcW w:w="3969" w:type="dxa"/>
          </w:tcPr>
          <w:p w14:paraId="64E86B81" w14:textId="77777777" w:rsidR="00ED6DF0" w:rsidRPr="00781195" w:rsidRDefault="009B0793">
            <w:pPr>
              <w:spacing w:before="60" w:after="60"/>
              <w:rPr>
                <w:rFonts w:ascii="Arial" w:eastAsia="Arial" w:hAnsi="Arial" w:cs="Arial"/>
                <w:b/>
                <w:sz w:val="18"/>
                <w:szCs w:val="18"/>
                <w:highlight w:val="white"/>
              </w:rPr>
            </w:pPr>
            <w:r w:rsidRPr="00781195">
              <w:rPr>
                <w:rFonts w:ascii="Arial" w:eastAsia="Arial" w:hAnsi="Arial" w:cs="Arial"/>
                <w:b/>
                <w:sz w:val="18"/>
                <w:szCs w:val="18"/>
                <w:highlight w:val="white"/>
              </w:rPr>
              <w:t xml:space="preserve">Comité consultatif (CC) </w:t>
            </w:r>
            <w:r w:rsidRPr="00781195">
              <w:rPr>
                <w:rFonts w:ascii="Arial" w:eastAsia="Arial" w:hAnsi="Arial" w:cs="Arial"/>
                <w:sz w:val="18"/>
                <w:szCs w:val="18"/>
                <w:highlight w:val="white"/>
              </w:rPr>
              <w:t>ou autre mécanisme de validation</w:t>
            </w:r>
          </w:p>
          <w:p w14:paraId="437124B5" w14:textId="6ADE8FC6"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highlight w:val="white"/>
              </w:rPr>
              <w:t xml:space="preserve">Entité informelle composée </w:t>
            </w:r>
            <w:r w:rsidRPr="00781195">
              <w:rPr>
                <w:rFonts w:ascii="Arial" w:eastAsia="Arial" w:hAnsi="Arial" w:cs="Arial"/>
                <w:sz w:val="18"/>
                <w:szCs w:val="18"/>
              </w:rPr>
              <w:t>de PP externes impartiales et non rémunéré</w:t>
            </w:r>
            <w:r w:rsidR="00450560" w:rsidRPr="00781195">
              <w:rPr>
                <w:rFonts w:ascii="Arial" w:eastAsia="Arial" w:hAnsi="Arial" w:cs="Arial"/>
                <w:sz w:val="18"/>
                <w:szCs w:val="18"/>
              </w:rPr>
              <w:t>e</w:t>
            </w:r>
            <w:r w:rsidRPr="00781195">
              <w:rPr>
                <w:rFonts w:ascii="Arial" w:eastAsia="Arial" w:hAnsi="Arial" w:cs="Arial"/>
                <w:sz w:val="18"/>
                <w:szCs w:val="18"/>
              </w:rPr>
              <w:t>s issues de domaines variés.</w:t>
            </w:r>
          </w:p>
          <w:p w14:paraId="6699FC5B" w14:textId="77777777" w:rsidR="00ED6DF0" w:rsidRPr="00781195" w:rsidRDefault="009B0793">
            <w:pPr>
              <w:spacing w:before="60" w:after="60"/>
              <w:rPr>
                <w:rFonts w:ascii="Arial" w:eastAsia="Arial" w:hAnsi="Arial" w:cs="Arial"/>
                <w:sz w:val="18"/>
                <w:szCs w:val="18"/>
                <w:highlight w:val="white"/>
              </w:rPr>
            </w:pPr>
            <w:r w:rsidRPr="00781195">
              <w:rPr>
                <w:rFonts w:ascii="Arial" w:eastAsia="Arial" w:hAnsi="Arial" w:cs="Arial"/>
                <w:sz w:val="18"/>
                <w:szCs w:val="18"/>
                <w:highlight w:val="white"/>
              </w:rPr>
              <w:t>Coordonné par l’</w:t>
            </w:r>
            <w:r w:rsidRPr="00781195">
              <w:rPr>
                <w:rFonts w:ascii="Arial" w:eastAsia="Arial" w:hAnsi="Arial" w:cs="Arial"/>
                <w:b/>
                <w:sz w:val="18"/>
                <w:szCs w:val="18"/>
                <w:highlight w:val="white"/>
              </w:rPr>
              <w:t>Équipe de projet</w:t>
            </w:r>
            <w:r w:rsidRPr="00781195">
              <w:rPr>
                <w:rFonts w:ascii="Arial" w:eastAsia="Arial" w:hAnsi="Arial" w:cs="Arial"/>
                <w:sz w:val="18"/>
                <w:szCs w:val="18"/>
                <w:highlight w:val="white"/>
              </w:rPr>
              <w:t>.</w:t>
            </w:r>
          </w:p>
        </w:tc>
        <w:tc>
          <w:tcPr>
            <w:tcW w:w="1843" w:type="dxa"/>
          </w:tcPr>
          <w:p w14:paraId="3C732FA3" w14:textId="4D7C5747" w:rsidR="00ED6DF0" w:rsidRPr="00781195" w:rsidRDefault="009B0793">
            <w:pPr>
              <w:spacing w:before="60" w:after="60"/>
              <w:rPr>
                <w:rFonts w:ascii="Arial" w:eastAsia="Arial" w:hAnsi="Arial" w:cs="Arial"/>
                <w:sz w:val="18"/>
                <w:szCs w:val="18"/>
                <w:highlight w:val="white"/>
              </w:rPr>
            </w:pPr>
            <w:r w:rsidRPr="00781195">
              <w:rPr>
                <w:rFonts w:ascii="Arial" w:eastAsia="Arial" w:hAnsi="Arial" w:cs="Arial"/>
                <w:sz w:val="18"/>
                <w:szCs w:val="18"/>
                <w:highlight w:val="white"/>
              </w:rPr>
              <w:t>PP variées</w:t>
            </w:r>
            <w:r w:rsidRPr="00781195">
              <w:rPr>
                <w:rFonts w:ascii="Arial" w:eastAsia="Arial" w:hAnsi="Arial" w:cs="Arial"/>
                <w:sz w:val="18"/>
                <w:szCs w:val="18"/>
              </w:rPr>
              <w:t xml:space="preserve"> (p. ex. experts, leaders locaux, entrepreneurs d’expérience)</w:t>
            </w:r>
          </w:p>
        </w:tc>
        <w:tc>
          <w:tcPr>
            <w:tcW w:w="8789" w:type="dxa"/>
            <w:gridSpan w:val="2"/>
          </w:tcPr>
          <w:p w14:paraId="29F74E5E" w14:textId="1574BDA3"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Donner de la rétroaction, selon leur domaine d’expertise, sur les orientations et les décisions de la FDR.</w:t>
            </w:r>
          </w:p>
          <w:p w14:paraId="0F8630F0" w14:textId="58DF9C1C" w:rsidR="00ED6DF0" w:rsidRPr="00781195" w:rsidRDefault="009B0793">
            <w:pPr>
              <w:spacing w:before="60" w:after="60"/>
              <w:rPr>
                <w:rFonts w:ascii="Arial" w:eastAsia="Arial" w:hAnsi="Arial" w:cs="Arial"/>
                <w:sz w:val="18"/>
                <w:szCs w:val="18"/>
              </w:rPr>
            </w:pPr>
            <w:r w:rsidRPr="00781195">
              <w:rPr>
                <w:rFonts w:ascii="Arial" w:eastAsia="Arial" w:hAnsi="Arial" w:cs="Arial"/>
                <w:i/>
                <w:iCs/>
                <w:sz w:val="18"/>
                <w:szCs w:val="18"/>
              </w:rPr>
              <w:t>Challenger</w:t>
            </w:r>
            <w:r w:rsidRPr="00781195">
              <w:rPr>
                <w:rFonts w:ascii="Arial" w:eastAsia="Arial" w:hAnsi="Arial" w:cs="Arial"/>
                <w:sz w:val="18"/>
                <w:szCs w:val="18"/>
              </w:rPr>
              <w:t xml:space="preserve"> l’</w:t>
            </w:r>
            <w:r w:rsidRPr="00781195">
              <w:rPr>
                <w:rFonts w:ascii="Arial" w:eastAsia="Arial" w:hAnsi="Arial" w:cs="Arial"/>
                <w:b/>
                <w:sz w:val="18"/>
                <w:szCs w:val="18"/>
              </w:rPr>
              <w:t xml:space="preserve">Équipe de projet </w:t>
            </w:r>
            <w:r w:rsidRPr="00781195">
              <w:rPr>
                <w:rFonts w:ascii="Arial" w:eastAsia="Arial" w:hAnsi="Arial" w:cs="Arial"/>
                <w:sz w:val="18"/>
                <w:szCs w:val="18"/>
              </w:rPr>
              <w:t>et apporter de nouvelles perspectives à toutes les étapes de la FDR.</w:t>
            </w:r>
          </w:p>
          <w:p w14:paraId="2A1010ED"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Faire des suggestions et apporter des solutions.</w:t>
            </w:r>
          </w:p>
          <w:p w14:paraId="45660E3E"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Mettre en relation avec de nouveaux contacts.</w:t>
            </w:r>
          </w:p>
          <w:p w14:paraId="773D3890"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Suivre l’évolution et l’amélioration continue de la FDR.</w:t>
            </w:r>
          </w:p>
        </w:tc>
      </w:tr>
      <w:tr w:rsidR="00ED6DF0" w14:paraId="3AAC826A" w14:textId="77777777" w:rsidTr="00D23F02">
        <w:trPr>
          <w:trHeight w:val="283"/>
        </w:trPr>
        <w:tc>
          <w:tcPr>
            <w:tcW w:w="3969" w:type="dxa"/>
          </w:tcPr>
          <w:p w14:paraId="2EC71BAB" w14:textId="75B81716" w:rsidR="00ED6DF0" w:rsidRPr="00781195" w:rsidRDefault="009B0793">
            <w:pPr>
              <w:spacing w:before="60" w:after="60"/>
              <w:rPr>
                <w:rFonts w:ascii="Arial" w:eastAsia="Arial" w:hAnsi="Arial" w:cs="Arial"/>
                <w:b/>
                <w:sz w:val="18"/>
                <w:szCs w:val="18"/>
              </w:rPr>
            </w:pPr>
            <w:r w:rsidRPr="00781195">
              <w:rPr>
                <w:rFonts w:ascii="Arial" w:eastAsia="Arial" w:hAnsi="Arial" w:cs="Arial"/>
                <w:b/>
                <w:sz w:val="18"/>
                <w:szCs w:val="18"/>
              </w:rPr>
              <w:t>Sous-comités technique</w:t>
            </w:r>
            <w:r w:rsidR="00450560" w:rsidRPr="00781195">
              <w:rPr>
                <w:rFonts w:ascii="Arial" w:eastAsia="Arial" w:hAnsi="Arial" w:cs="Arial"/>
                <w:b/>
                <w:sz w:val="18"/>
                <w:szCs w:val="18"/>
              </w:rPr>
              <w:t>s</w:t>
            </w:r>
            <w:r w:rsidRPr="00781195">
              <w:rPr>
                <w:rFonts w:ascii="Arial" w:eastAsia="Arial" w:hAnsi="Arial" w:cs="Arial"/>
                <w:b/>
                <w:sz w:val="18"/>
                <w:szCs w:val="18"/>
              </w:rPr>
              <w:t xml:space="preserve"> (SCT)</w:t>
            </w:r>
          </w:p>
          <w:p w14:paraId="22D5F526" w14:textId="3BCE9B96" w:rsidR="002D4ECA" w:rsidRPr="00781195" w:rsidRDefault="009B0793" w:rsidP="002D4ECA">
            <w:pPr>
              <w:spacing w:before="60" w:after="60"/>
              <w:rPr>
                <w:rFonts w:ascii="Arial" w:eastAsia="Arial" w:hAnsi="Arial" w:cs="Arial"/>
                <w:sz w:val="18"/>
                <w:szCs w:val="18"/>
              </w:rPr>
            </w:pPr>
            <w:r w:rsidRPr="00781195">
              <w:rPr>
                <w:rFonts w:ascii="Arial" w:eastAsia="Arial" w:hAnsi="Arial" w:cs="Arial"/>
                <w:sz w:val="18"/>
                <w:szCs w:val="18"/>
              </w:rPr>
              <w:t>Entités informelles composées de PP externes et non rémunérées concernées par l’EC. Le nombre de comités et de personnes impliquées varie selon l’envergure, les besoins et les priorités du projet.</w:t>
            </w:r>
          </w:p>
          <w:p w14:paraId="0B65198E" w14:textId="1DDEC8D9" w:rsidR="00ED6DF0" w:rsidRPr="00781195" w:rsidRDefault="002D4ECA">
            <w:pPr>
              <w:spacing w:before="60" w:after="60"/>
              <w:rPr>
                <w:rFonts w:ascii="Arial" w:eastAsia="Arial" w:hAnsi="Arial" w:cs="Arial"/>
                <w:sz w:val="18"/>
                <w:szCs w:val="18"/>
              </w:rPr>
            </w:pPr>
            <w:r w:rsidRPr="00781195">
              <w:rPr>
                <w:rFonts w:ascii="Arial" w:eastAsia="Arial" w:hAnsi="Arial" w:cs="Arial"/>
                <w:sz w:val="18"/>
                <w:szCs w:val="18"/>
              </w:rPr>
              <w:t>Coordonnés par l’</w:t>
            </w:r>
            <w:r w:rsidRPr="00781195">
              <w:rPr>
                <w:rFonts w:ascii="Arial" w:eastAsia="Arial" w:hAnsi="Arial" w:cs="Arial"/>
                <w:b/>
                <w:sz w:val="18"/>
                <w:szCs w:val="18"/>
              </w:rPr>
              <w:t>Équipe de projet</w:t>
            </w:r>
            <w:r w:rsidRPr="00781195">
              <w:rPr>
                <w:rFonts w:ascii="Arial" w:eastAsia="Arial" w:hAnsi="Arial" w:cs="Arial"/>
                <w:sz w:val="18"/>
                <w:szCs w:val="18"/>
              </w:rPr>
              <w:t>.</w:t>
            </w:r>
          </w:p>
        </w:tc>
        <w:tc>
          <w:tcPr>
            <w:tcW w:w="1843" w:type="dxa"/>
          </w:tcPr>
          <w:p w14:paraId="40921C0D"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PP variées du territoire</w:t>
            </w:r>
          </w:p>
        </w:tc>
        <w:tc>
          <w:tcPr>
            <w:tcW w:w="8789" w:type="dxa"/>
            <w:gridSpan w:val="2"/>
          </w:tcPr>
          <w:p w14:paraId="404AF2CB" w14:textId="3A9BC173"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S’impliquer dans le processus d’identification et de mise à jour des objectifs et des indicateurs de circularité.</w:t>
            </w:r>
          </w:p>
          <w:p w14:paraId="165127F2" w14:textId="04592B34"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Définir les actions de la FDR et identifier les organisations responsables de leur mise en œuvre.</w:t>
            </w:r>
          </w:p>
          <w:p w14:paraId="42762C5B"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Faire valoir les points de vue et les intérêts des PP visées par la FDR.</w:t>
            </w:r>
          </w:p>
          <w:p w14:paraId="4A9076CD" w14:textId="56568D92" w:rsidR="00ED6DF0" w:rsidRPr="00781195" w:rsidRDefault="003D58EC">
            <w:pPr>
              <w:spacing w:before="60" w:after="60"/>
              <w:rPr>
                <w:rFonts w:ascii="Arial" w:eastAsia="Arial" w:hAnsi="Arial" w:cs="Arial"/>
                <w:sz w:val="18"/>
                <w:szCs w:val="18"/>
              </w:rPr>
            </w:pPr>
            <w:r w:rsidRPr="00781195">
              <w:rPr>
                <w:rFonts w:ascii="Arial" w:eastAsia="Arial" w:hAnsi="Arial" w:cs="Arial"/>
                <w:sz w:val="18"/>
                <w:szCs w:val="18"/>
              </w:rPr>
              <w:t xml:space="preserve">Réunir </w:t>
            </w:r>
            <w:r w:rsidR="009B0793" w:rsidRPr="00781195">
              <w:rPr>
                <w:rFonts w:ascii="Arial" w:eastAsia="Arial" w:hAnsi="Arial" w:cs="Arial"/>
                <w:sz w:val="18"/>
                <w:szCs w:val="18"/>
              </w:rPr>
              <w:t xml:space="preserve">les conditions </w:t>
            </w:r>
            <w:r w:rsidRPr="00781195">
              <w:rPr>
                <w:rFonts w:ascii="Arial" w:eastAsia="Arial" w:hAnsi="Arial" w:cs="Arial"/>
                <w:sz w:val="18"/>
                <w:szCs w:val="18"/>
              </w:rPr>
              <w:t xml:space="preserve">nécessaires pour assurer le </w:t>
            </w:r>
            <w:r w:rsidR="009B0793" w:rsidRPr="00781195">
              <w:rPr>
                <w:rFonts w:ascii="Arial" w:eastAsia="Arial" w:hAnsi="Arial" w:cs="Arial"/>
                <w:sz w:val="18"/>
                <w:szCs w:val="18"/>
              </w:rPr>
              <w:t xml:space="preserve">succès </w:t>
            </w:r>
            <w:r w:rsidRPr="00781195">
              <w:rPr>
                <w:rFonts w:ascii="Arial" w:eastAsia="Arial" w:hAnsi="Arial" w:cs="Arial"/>
                <w:sz w:val="18"/>
                <w:szCs w:val="18"/>
              </w:rPr>
              <w:t xml:space="preserve">de </w:t>
            </w:r>
            <w:r w:rsidR="009B0793" w:rsidRPr="00781195">
              <w:rPr>
                <w:rFonts w:ascii="Arial" w:eastAsia="Arial" w:hAnsi="Arial" w:cs="Arial"/>
                <w:sz w:val="18"/>
                <w:szCs w:val="18"/>
              </w:rPr>
              <w:t xml:space="preserve">l’élaboration et </w:t>
            </w:r>
            <w:r w:rsidRPr="00781195">
              <w:rPr>
                <w:rFonts w:ascii="Arial" w:eastAsia="Arial" w:hAnsi="Arial" w:cs="Arial"/>
                <w:sz w:val="18"/>
                <w:szCs w:val="18"/>
              </w:rPr>
              <w:t xml:space="preserve">de </w:t>
            </w:r>
            <w:r w:rsidR="009B0793" w:rsidRPr="00781195">
              <w:rPr>
                <w:rFonts w:ascii="Arial" w:eastAsia="Arial" w:hAnsi="Arial" w:cs="Arial"/>
                <w:sz w:val="18"/>
                <w:szCs w:val="18"/>
              </w:rPr>
              <w:t>la mise en œuvre de la FDR.</w:t>
            </w:r>
          </w:p>
          <w:p w14:paraId="232A64DA"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Suivre l’évolution et l’amélioration continue de la FDR.</w:t>
            </w:r>
          </w:p>
          <w:p w14:paraId="2C6BB286" w14:textId="77777777" w:rsidR="00ED6DF0" w:rsidRPr="00781195" w:rsidRDefault="009B0793">
            <w:pPr>
              <w:spacing w:before="60" w:after="60"/>
              <w:rPr>
                <w:rFonts w:ascii="Arial" w:eastAsia="Arial" w:hAnsi="Arial" w:cs="Arial"/>
                <w:b/>
                <w:sz w:val="18"/>
                <w:szCs w:val="18"/>
                <w:highlight w:val="white"/>
              </w:rPr>
            </w:pPr>
            <w:r w:rsidRPr="00781195">
              <w:rPr>
                <w:rFonts w:ascii="Arial" w:eastAsia="Arial" w:hAnsi="Arial" w:cs="Arial"/>
                <w:sz w:val="18"/>
                <w:szCs w:val="18"/>
              </w:rPr>
              <w:t xml:space="preserve">Soutenir les </w:t>
            </w:r>
            <w:r w:rsidRPr="00781195">
              <w:rPr>
                <w:rFonts w:ascii="Arial" w:eastAsia="Arial" w:hAnsi="Arial" w:cs="Arial"/>
                <w:b/>
                <w:sz w:val="18"/>
                <w:szCs w:val="18"/>
              </w:rPr>
              <w:t xml:space="preserve">Organisations </w:t>
            </w:r>
            <w:r w:rsidRPr="00781195">
              <w:rPr>
                <w:rFonts w:ascii="Arial" w:eastAsia="Arial" w:hAnsi="Arial" w:cs="Arial"/>
                <w:b/>
                <w:sz w:val="18"/>
                <w:szCs w:val="18"/>
                <w:highlight w:val="white"/>
              </w:rPr>
              <w:t xml:space="preserve">engagées </w:t>
            </w:r>
            <w:r w:rsidRPr="00781195">
              <w:rPr>
                <w:rFonts w:ascii="Arial" w:eastAsia="Arial" w:hAnsi="Arial" w:cs="Arial"/>
                <w:sz w:val="18"/>
                <w:szCs w:val="18"/>
                <w:highlight w:val="white"/>
              </w:rPr>
              <w:t>dans la mise en œuvre de la FDR.</w:t>
            </w:r>
          </w:p>
        </w:tc>
      </w:tr>
      <w:tr w:rsidR="00ED6DF0" w14:paraId="712C7B7F" w14:textId="77777777" w:rsidTr="00D23F02">
        <w:trPr>
          <w:trHeight w:val="283"/>
        </w:trPr>
        <w:tc>
          <w:tcPr>
            <w:tcW w:w="3969" w:type="dxa"/>
          </w:tcPr>
          <w:p w14:paraId="0713FE25" w14:textId="77777777" w:rsidR="00ED6DF0" w:rsidRPr="00781195" w:rsidRDefault="009B0793">
            <w:pPr>
              <w:spacing w:before="60" w:after="60"/>
              <w:rPr>
                <w:rFonts w:ascii="Arial" w:eastAsia="Arial" w:hAnsi="Arial" w:cs="Arial"/>
                <w:b/>
                <w:sz w:val="18"/>
                <w:szCs w:val="18"/>
                <w:highlight w:val="white"/>
              </w:rPr>
            </w:pPr>
            <w:bookmarkStart w:id="5" w:name="_heading=h.30j0zll" w:colFirst="0" w:colLast="0"/>
            <w:bookmarkEnd w:id="5"/>
            <w:r w:rsidRPr="00781195">
              <w:rPr>
                <w:rFonts w:ascii="Arial" w:eastAsia="Arial" w:hAnsi="Arial" w:cs="Arial"/>
                <w:b/>
                <w:sz w:val="18"/>
                <w:szCs w:val="18"/>
              </w:rPr>
              <w:t xml:space="preserve">Organisations </w:t>
            </w:r>
            <w:r w:rsidRPr="00781195">
              <w:rPr>
                <w:rFonts w:ascii="Arial" w:eastAsia="Arial" w:hAnsi="Arial" w:cs="Arial"/>
                <w:b/>
                <w:sz w:val="18"/>
                <w:szCs w:val="18"/>
                <w:highlight w:val="white"/>
              </w:rPr>
              <w:t>engagées</w:t>
            </w:r>
          </w:p>
          <w:p w14:paraId="2509788E" w14:textId="536098B1" w:rsidR="00ED6DF0" w:rsidRPr="00781195" w:rsidRDefault="009B0793">
            <w:pPr>
              <w:spacing w:before="60" w:after="60"/>
              <w:rPr>
                <w:rFonts w:ascii="Arial" w:eastAsia="Arial" w:hAnsi="Arial" w:cs="Arial"/>
                <w:sz w:val="18"/>
                <w:szCs w:val="18"/>
                <w:highlight w:val="white"/>
              </w:rPr>
            </w:pPr>
            <w:r w:rsidRPr="00781195">
              <w:rPr>
                <w:rFonts w:ascii="Arial" w:eastAsia="Arial" w:hAnsi="Arial" w:cs="Arial"/>
                <w:sz w:val="18"/>
                <w:szCs w:val="18"/>
                <w:highlight w:val="white"/>
              </w:rPr>
              <w:t>Organisations responsables de la mise en œuvre de la FDR.</w:t>
            </w:r>
          </w:p>
          <w:p w14:paraId="7762B261" w14:textId="77777777" w:rsidR="00ED6DF0" w:rsidRPr="00781195" w:rsidRDefault="009B0793">
            <w:pPr>
              <w:spacing w:before="60" w:after="60"/>
              <w:rPr>
                <w:rFonts w:ascii="Arial" w:eastAsia="Arial" w:hAnsi="Arial" w:cs="Arial"/>
                <w:sz w:val="18"/>
                <w:szCs w:val="18"/>
                <w:highlight w:val="white"/>
              </w:rPr>
            </w:pPr>
            <w:r w:rsidRPr="00781195">
              <w:rPr>
                <w:rFonts w:ascii="Arial" w:eastAsia="Arial" w:hAnsi="Arial" w:cs="Arial"/>
                <w:sz w:val="18"/>
                <w:szCs w:val="18"/>
                <w:highlight w:val="white"/>
              </w:rPr>
              <w:t xml:space="preserve">Membres des </w:t>
            </w:r>
            <w:r w:rsidRPr="00781195">
              <w:rPr>
                <w:rFonts w:ascii="Arial" w:eastAsia="Arial" w:hAnsi="Arial" w:cs="Arial"/>
                <w:b/>
                <w:sz w:val="18"/>
                <w:szCs w:val="18"/>
                <w:highlight w:val="white"/>
              </w:rPr>
              <w:t>SCT</w:t>
            </w:r>
            <w:r w:rsidRPr="00781195">
              <w:rPr>
                <w:rFonts w:ascii="Arial" w:eastAsia="Arial" w:hAnsi="Arial" w:cs="Arial"/>
                <w:sz w:val="18"/>
                <w:szCs w:val="18"/>
                <w:highlight w:val="white"/>
              </w:rPr>
              <w:t xml:space="preserve"> qui les concernent.</w:t>
            </w:r>
          </w:p>
        </w:tc>
        <w:tc>
          <w:tcPr>
            <w:tcW w:w="1843" w:type="dxa"/>
          </w:tcPr>
          <w:p w14:paraId="2062286E" w14:textId="77777777" w:rsidR="00ED6DF0" w:rsidRPr="00781195" w:rsidRDefault="009B0793">
            <w:pPr>
              <w:spacing w:before="60" w:after="60"/>
              <w:rPr>
                <w:rFonts w:ascii="Arial" w:eastAsia="Arial" w:hAnsi="Arial" w:cs="Arial"/>
                <w:sz w:val="18"/>
                <w:szCs w:val="18"/>
                <w:highlight w:val="white"/>
              </w:rPr>
            </w:pPr>
            <w:r w:rsidRPr="00781195">
              <w:rPr>
                <w:rFonts w:ascii="Arial" w:eastAsia="Arial" w:hAnsi="Arial" w:cs="Arial"/>
                <w:sz w:val="18"/>
                <w:szCs w:val="18"/>
                <w:highlight w:val="white"/>
              </w:rPr>
              <w:t>PP variées du territoire</w:t>
            </w:r>
          </w:p>
        </w:tc>
        <w:tc>
          <w:tcPr>
            <w:tcW w:w="4111" w:type="dxa"/>
          </w:tcPr>
          <w:p w14:paraId="70B5BABB"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Participer au processus de sélection des</w:t>
            </w:r>
            <w:r w:rsidR="00A958FA" w:rsidRPr="00781195">
              <w:rPr>
                <w:sz w:val="18"/>
                <w:szCs w:val="18"/>
              </w:rPr>
              <w:t xml:space="preserve"> </w:t>
            </w:r>
            <w:r w:rsidRPr="00781195">
              <w:rPr>
                <w:rFonts w:ascii="Arial" w:eastAsia="Arial" w:hAnsi="Arial" w:cs="Arial"/>
                <w:sz w:val="18"/>
                <w:szCs w:val="18"/>
              </w:rPr>
              <w:t>objectifs et des actions d’EC de la FDR.</w:t>
            </w:r>
          </w:p>
          <w:p w14:paraId="06C98FAC" w14:textId="752DA4C2"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S’engager à être les responsables de la mise en œuvre des actions de la FDR qui les concernent.</w:t>
            </w:r>
          </w:p>
          <w:p w14:paraId="7D997726"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Communiquer leur engagement et mobiliser les PP visées.</w:t>
            </w:r>
          </w:p>
        </w:tc>
        <w:tc>
          <w:tcPr>
            <w:tcW w:w="4678" w:type="dxa"/>
          </w:tcPr>
          <w:p w14:paraId="037CD974" w14:textId="4EE2FDC1" w:rsidR="00ED6DF0" w:rsidRPr="00781195" w:rsidRDefault="009B0793">
            <w:pPr>
              <w:spacing w:before="60" w:after="60"/>
              <w:rPr>
                <w:rFonts w:ascii="Arial" w:eastAsia="Arial" w:hAnsi="Arial" w:cs="Arial"/>
                <w:b/>
                <w:sz w:val="18"/>
                <w:szCs w:val="18"/>
              </w:rPr>
            </w:pPr>
            <w:bookmarkStart w:id="6" w:name="_heading=h.1fob9te" w:colFirst="0" w:colLast="0"/>
            <w:bookmarkEnd w:id="6"/>
            <w:r w:rsidRPr="00781195">
              <w:rPr>
                <w:rFonts w:ascii="Arial" w:eastAsia="Arial" w:hAnsi="Arial" w:cs="Arial"/>
                <w:sz w:val="18"/>
                <w:szCs w:val="18"/>
              </w:rPr>
              <w:t>Mettre en œuvre et faire le suivi des actions d’EC de la FDR pour lesquelles elles sont engagées.</w:t>
            </w:r>
          </w:p>
          <w:p w14:paraId="67AEF94D" w14:textId="6BDB15DF"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Faire remonter l’information à l’</w:t>
            </w:r>
            <w:r w:rsidRPr="00781195">
              <w:rPr>
                <w:rFonts w:ascii="Arial" w:eastAsia="Arial" w:hAnsi="Arial" w:cs="Arial"/>
                <w:b/>
                <w:sz w:val="18"/>
                <w:szCs w:val="18"/>
              </w:rPr>
              <w:t>Équipe de projet</w:t>
            </w:r>
            <w:r w:rsidRPr="00781195">
              <w:rPr>
                <w:rFonts w:ascii="Arial" w:eastAsia="Arial" w:hAnsi="Arial" w:cs="Arial"/>
                <w:sz w:val="18"/>
                <w:szCs w:val="18"/>
              </w:rPr>
              <w:t xml:space="preserve"> responsable de la coordination régionale de la mise en œuvre de la FRD.</w:t>
            </w:r>
          </w:p>
          <w:p w14:paraId="3E9EE7B9"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Participer à l’évolution et l’amélioration continue de la FDR.</w:t>
            </w:r>
          </w:p>
        </w:tc>
      </w:tr>
      <w:tr w:rsidR="00ED6DF0" w14:paraId="3801D85F" w14:textId="77777777" w:rsidTr="00D23F02">
        <w:trPr>
          <w:trHeight w:val="283"/>
        </w:trPr>
        <w:tc>
          <w:tcPr>
            <w:tcW w:w="3969" w:type="dxa"/>
          </w:tcPr>
          <w:p w14:paraId="528AA86D" w14:textId="0033A8CE" w:rsidR="00ED6DF0" w:rsidRPr="00781195" w:rsidRDefault="009B0793">
            <w:pPr>
              <w:spacing w:before="120" w:after="120"/>
              <w:rPr>
                <w:rFonts w:ascii="Arial" w:eastAsia="Arial" w:hAnsi="Arial" w:cs="Arial"/>
                <w:b/>
                <w:sz w:val="18"/>
                <w:szCs w:val="18"/>
              </w:rPr>
            </w:pPr>
            <w:r w:rsidRPr="00781195">
              <w:rPr>
                <w:rFonts w:ascii="Arial" w:eastAsia="Arial" w:hAnsi="Arial" w:cs="Arial"/>
                <w:b/>
                <w:sz w:val="18"/>
                <w:szCs w:val="18"/>
              </w:rPr>
              <w:t>Parties prenantes visées par les actions d’économie circulaire de la FDR</w:t>
            </w:r>
          </w:p>
          <w:p w14:paraId="2C6C5004" w14:textId="525C5293" w:rsidR="00ED6DF0" w:rsidRPr="00781195" w:rsidRDefault="009B0793">
            <w:pPr>
              <w:spacing w:before="120" w:after="120"/>
              <w:rPr>
                <w:rFonts w:ascii="Arial" w:eastAsia="Arial" w:hAnsi="Arial" w:cs="Arial"/>
                <w:sz w:val="18"/>
                <w:szCs w:val="18"/>
              </w:rPr>
            </w:pPr>
            <w:r w:rsidRPr="00781195">
              <w:rPr>
                <w:rFonts w:ascii="Arial" w:eastAsia="Arial" w:hAnsi="Arial" w:cs="Arial"/>
                <w:sz w:val="18"/>
                <w:szCs w:val="18"/>
              </w:rPr>
              <w:t>Ensemble des organisations visées par les actions d’EC ayant ou non participé au processus d’élaboration de la FDR</w:t>
            </w:r>
            <w:r w:rsidR="001B7859" w:rsidRPr="00781195">
              <w:rPr>
                <w:rFonts w:ascii="Arial" w:eastAsia="Arial" w:hAnsi="Arial" w:cs="Arial"/>
                <w:sz w:val="18"/>
                <w:szCs w:val="18"/>
              </w:rPr>
              <w:t>.</w:t>
            </w:r>
          </w:p>
        </w:tc>
        <w:tc>
          <w:tcPr>
            <w:tcW w:w="1843" w:type="dxa"/>
          </w:tcPr>
          <w:p w14:paraId="52466AF1" w14:textId="77777777" w:rsidR="00ED6DF0" w:rsidRPr="00781195" w:rsidRDefault="009B0793">
            <w:pPr>
              <w:spacing w:before="120" w:after="120"/>
              <w:rPr>
                <w:rFonts w:ascii="Arial" w:eastAsia="Arial" w:hAnsi="Arial" w:cs="Arial"/>
                <w:sz w:val="18"/>
                <w:szCs w:val="18"/>
                <w:highlight w:val="white"/>
              </w:rPr>
            </w:pPr>
            <w:r w:rsidRPr="00781195">
              <w:rPr>
                <w:rFonts w:ascii="Arial" w:eastAsia="Arial" w:hAnsi="Arial" w:cs="Arial"/>
                <w:sz w:val="18"/>
                <w:szCs w:val="18"/>
                <w:highlight w:val="white"/>
              </w:rPr>
              <w:t>PP variées du territoire ou non</w:t>
            </w:r>
          </w:p>
        </w:tc>
        <w:tc>
          <w:tcPr>
            <w:tcW w:w="4111" w:type="dxa"/>
          </w:tcPr>
          <w:p w14:paraId="72816FF2" w14:textId="77777777" w:rsidR="00ED6DF0" w:rsidRPr="00781195" w:rsidRDefault="009B0793">
            <w:pPr>
              <w:spacing w:before="120" w:after="120"/>
              <w:rPr>
                <w:rFonts w:ascii="Arial" w:eastAsia="Arial" w:hAnsi="Arial" w:cs="Arial"/>
                <w:sz w:val="18"/>
                <w:szCs w:val="18"/>
              </w:rPr>
            </w:pPr>
            <w:r w:rsidRPr="00781195">
              <w:rPr>
                <w:rFonts w:ascii="Arial" w:eastAsia="Arial" w:hAnsi="Arial" w:cs="Arial"/>
                <w:sz w:val="18"/>
                <w:szCs w:val="18"/>
              </w:rPr>
              <w:t>Participer aux activités d’information, de sensibilisation et d’éducation (ISÉ) de la FDR.</w:t>
            </w:r>
          </w:p>
          <w:p w14:paraId="6AB0934B" w14:textId="77777777" w:rsidR="00ED6DF0" w:rsidRPr="00781195" w:rsidRDefault="009B0793">
            <w:pPr>
              <w:spacing w:before="120" w:after="120"/>
              <w:rPr>
                <w:rFonts w:ascii="Arial" w:eastAsia="Arial" w:hAnsi="Arial" w:cs="Arial"/>
                <w:sz w:val="18"/>
                <w:szCs w:val="18"/>
              </w:rPr>
            </w:pPr>
            <w:r w:rsidRPr="00781195">
              <w:rPr>
                <w:rFonts w:ascii="Arial" w:eastAsia="Arial" w:hAnsi="Arial" w:cs="Arial"/>
                <w:sz w:val="18"/>
                <w:szCs w:val="18"/>
              </w:rPr>
              <w:t>S’impliquer dans l’élaboration de la FDR.</w:t>
            </w:r>
          </w:p>
        </w:tc>
        <w:tc>
          <w:tcPr>
            <w:tcW w:w="4678" w:type="dxa"/>
          </w:tcPr>
          <w:p w14:paraId="130F922B" w14:textId="77777777" w:rsidR="00ED6DF0" w:rsidRPr="00781195" w:rsidRDefault="009B0793">
            <w:pPr>
              <w:spacing w:before="120" w:after="120"/>
              <w:rPr>
                <w:rFonts w:ascii="Arial" w:eastAsia="Arial" w:hAnsi="Arial" w:cs="Arial"/>
                <w:sz w:val="18"/>
                <w:szCs w:val="18"/>
              </w:rPr>
            </w:pPr>
            <w:r w:rsidRPr="00781195">
              <w:rPr>
                <w:rFonts w:ascii="Arial" w:eastAsia="Arial" w:hAnsi="Arial" w:cs="Arial"/>
                <w:sz w:val="18"/>
                <w:szCs w:val="18"/>
              </w:rPr>
              <w:t xml:space="preserve">Collaborer avec les </w:t>
            </w:r>
            <w:r w:rsidRPr="00781195">
              <w:rPr>
                <w:rFonts w:ascii="Arial" w:eastAsia="Arial" w:hAnsi="Arial" w:cs="Arial"/>
                <w:b/>
                <w:sz w:val="18"/>
                <w:szCs w:val="18"/>
              </w:rPr>
              <w:t>Organisations engagées</w:t>
            </w:r>
            <w:r w:rsidRPr="00781195">
              <w:rPr>
                <w:rFonts w:ascii="Arial" w:eastAsia="Arial" w:hAnsi="Arial" w:cs="Arial"/>
                <w:sz w:val="18"/>
                <w:szCs w:val="18"/>
              </w:rPr>
              <w:t>.</w:t>
            </w:r>
          </w:p>
          <w:p w14:paraId="57674101" w14:textId="7316A9E6" w:rsidR="00A958FA" w:rsidRPr="00781195" w:rsidRDefault="009B0793" w:rsidP="00A958FA">
            <w:pPr>
              <w:spacing w:before="120" w:after="120"/>
              <w:rPr>
                <w:rFonts w:ascii="Arial" w:eastAsia="Arial" w:hAnsi="Arial" w:cs="Arial"/>
                <w:sz w:val="18"/>
                <w:szCs w:val="18"/>
              </w:rPr>
            </w:pPr>
            <w:r w:rsidRPr="00781195">
              <w:rPr>
                <w:rFonts w:ascii="Arial" w:eastAsia="Arial" w:hAnsi="Arial" w:cs="Arial"/>
                <w:sz w:val="18"/>
                <w:szCs w:val="18"/>
              </w:rPr>
              <w:t>S’impliquer dans la mise en œuvre des actions de la FDR qui les concernent.</w:t>
            </w:r>
          </w:p>
          <w:p w14:paraId="2F35A4D9" w14:textId="5181F6A6" w:rsidR="00ED6DF0" w:rsidRPr="00781195" w:rsidRDefault="009B0793" w:rsidP="00A958FA">
            <w:pPr>
              <w:spacing w:before="120" w:after="120"/>
              <w:rPr>
                <w:rFonts w:ascii="Arial" w:eastAsia="Arial" w:hAnsi="Arial" w:cs="Arial"/>
                <w:sz w:val="18"/>
                <w:szCs w:val="18"/>
              </w:rPr>
            </w:pPr>
            <w:r w:rsidRPr="00781195">
              <w:rPr>
                <w:rFonts w:ascii="Arial" w:eastAsia="Arial" w:hAnsi="Arial" w:cs="Arial"/>
                <w:sz w:val="18"/>
                <w:szCs w:val="18"/>
              </w:rPr>
              <w:t>Partager des données pour l</w:t>
            </w:r>
            <w:r w:rsidR="001B7859" w:rsidRPr="00781195">
              <w:rPr>
                <w:rFonts w:ascii="Arial" w:eastAsia="Arial" w:hAnsi="Arial" w:cs="Arial"/>
                <w:sz w:val="18"/>
                <w:szCs w:val="18"/>
              </w:rPr>
              <w:t xml:space="preserve">’évaluation </w:t>
            </w:r>
            <w:r w:rsidRPr="00781195">
              <w:rPr>
                <w:rFonts w:ascii="Arial" w:eastAsia="Arial" w:hAnsi="Arial" w:cs="Arial"/>
                <w:sz w:val="18"/>
                <w:szCs w:val="18"/>
              </w:rPr>
              <w:t>des retombées régionales.</w:t>
            </w:r>
          </w:p>
        </w:tc>
      </w:tr>
    </w:tbl>
    <w:p w14:paraId="39D68F8D" w14:textId="77777777" w:rsidR="00ED6DF0" w:rsidRDefault="00ED6DF0">
      <w:pPr>
        <w:rPr>
          <w:rFonts w:ascii="Arial" w:eastAsia="Arial" w:hAnsi="Arial" w:cs="Arial"/>
          <w:b/>
          <w:color w:val="E8CE0E"/>
        </w:rPr>
        <w:sectPr w:rsidR="00ED6DF0" w:rsidSect="00803FFA">
          <w:pgSz w:w="15840" w:h="12240" w:orient="landscape"/>
          <w:pgMar w:top="1134" w:right="1701" w:bottom="1701" w:left="1134" w:header="709" w:footer="709" w:gutter="0"/>
          <w:cols w:space="720"/>
        </w:sectPr>
      </w:pPr>
    </w:p>
    <w:p w14:paraId="774DE24B" w14:textId="513B6097" w:rsidR="00ED6DF0" w:rsidRPr="006C2EB3" w:rsidRDefault="00803FFA" w:rsidP="00882DE8">
      <w:pPr>
        <w:pStyle w:val="Soustitre"/>
      </w:pPr>
      <w:r w:rsidRPr="006C2EB3">
        <w:lastRenderedPageBreak/>
        <w:t>PORTEUR</w:t>
      </w:r>
    </w:p>
    <w:p w14:paraId="01EF61CB" w14:textId="1EBEB128" w:rsidR="00ED6DF0" w:rsidRPr="006C2EB3" w:rsidRDefault="009B0793">
      <w:pPr>
        <w:widowControl w:val="0"/>
        <w:spacing w:before="120" w:after="120"/>
        <w:jc w:val="both"/>
        <w:rPr>
          <w:rFonts w:ascii="Arial" w:eastAsia="Arial" w:hAnsi="Arial" w:cs="Arial"/>
          <w:sz w:val="22"/>
          <w:szCs w:val="22"/>
        </w:rPr>
      </w:pPr>
      <w:r w:rsidRPr="006C2EB3">
        <w:rPr>
          <w:rFonts w:ascii="Arial" w:eastAsia="Arial" w:hAnsi="Arial" w:cs="Arial"/>
          <w:sz w:val="22"/>
          <w:szCs w:val="22"/>
        </w:rPr>
        <w:t xml:space="preserve">Le </w:t>
      </w:r>
      <w:r w:rsidRPr="006C2EB3">
        <w:rPr>
          <w:rFonts w:ascii="Arial" w:eastAsia="Arial" w:hAnsi="Arial" w:cs="Arial"/>
          <w:b/>
          <w:sz w:val="22"/>
          <w:szCs w:val="22"/>
        </w:rPr>
        <w:t>Porteur</w:t>
      </w:r>
      <w:r w:rsidRPr="006C2EB3">
        <w:rPr>
          <w:rFonts w:ascii="Arial" w:eastAsia="Arial" w:hAnsi="Arial" w:cs="Arial"/>
          <w:sz w:val="22"/>
          <w:szCs w:val="22"/>
        </w:rPr>
        <w:t xml:space="preserve"> est l’organisation qui </w:t>
      </w:r>
      <w:r w:rsidR="007D1A0D" w:rsidRPr="006C2EB3">
        <w:rPr>
          <w:rFonts w:ascii="Arial" w:eastAsia="Arial" w:hAnsi="Arial" w:cs="Arial"/>
          <w:sz w:val="22"/>
          <w:szCs w:val="22"/>
        </w:rPr>
        <w:t xml:space="preserve">met sur pied </w:t>
      </w:r>
      <w:r w:rsidRPr="006C2EB3">
        <w:rPr>
          <w:rFonts w:ascii="Arial" w:eastAsia="Arial" w:hAnsi="Arial" w:cs="Arial"/>
          <w:sz w:val="22"/>
          <w:szCs w:val="22"/>
        </w:rPr>
        <w:t xml:space="preserve">et coordonne la démarche de FDR. Souvent déjà reconnu comme organisation territoriale ou acteur local du développement économique, environnemental ou social, il possède le leadership et la crédibilité nécessaires pour porter la démarche d’élaboration et de mise en œuvre de la FDR. Son expérience et son influence lui permettent </w:t>
      </w:r>
      <w:r w:rsidR="00D65944" w:rsidRPr="006C2EB3">
        <w:rPr>
          <w:rFonts w:ascii="Arial" w:eastAsia="Arial" w:hAnsi="Arial" w:cs="Arial"/>
          <w:sz w:val="22"/>
          <w:szCs w:val="22"/>
        </w:rPr>
        <w:t xml:space="preserve">de </w:t>
      </w:r>
      <w:r w:rsidRPr="006C2EB3">
        <w:rPr>
          <w:rFonts w:ascii="Arial" w:eastAsia="Arial" w:hAnsi="Arial" w:cs="Arial"/>
          <w:sz w:val="22"/>
          <w:szCs w:val="22"/>
        </w:rPr>
        <w:t>mobiliser les autres grands acteurs et les PP. Cette responsabilité peut aussi être partagée entre plusieurs organisations.</w:t>
      </w:r>
    </w:p>
    <w:p w14:paraId="578756AD" w14:textId="77777777" w:rsidR="00ED6DF0" w:rsidRPr="006C2EB3" w:rsidRDefault="009B0793">
      <w:pPr>
        <w:widowControl w:val="0"/>
        <w:spacing w:before="120" w:after="120"/>
        <w:jc w:val="both"/>
        <w:rPr>
          <w:rFonts w:ascii="Arial" w:eastAsia="Arial" w:hAnsi="Arial" w:cs="Arial"/>
          <w:sz w:val="22"/>
          <w:szCs w:val="22"/>
        </w:rPr>
      </w:pPr>
      <w:r w:rsidRPr="006C2EB3">
        <w:rPr>
          <w:rFonts w:ascii="Arial" w:eastAsia="Arial" w:hAnsi="Arial" w:cs="Arial"/>
          <w:sz w:val="22"/>
          <w:szCs w:val="22"/>
        </w:rPr>
        <w:t xml:space="preserve">Le </w:t>
      </w:r>
      <w:r w:rsidRPr="006C2EB3">
        <w:rPr>
          <w:rFonts w:ascii="Arial" w:eastAsia="Arial" w:hAnsi="Arial" w:cs="Arial"/>
          <w:b/>
          <w:sz w:val="22"/>
          <w:szCs w:val="22"/>
        </w:rPr>
        <w:t>Porteur</w:t>
      </w:r>
      <w:r w:rsidRPr="006C2EB3">
        <w:rPr>
          <w:rFonts w:ascii="Arial" w:eastAsia="Arial" w:hAnsi="Arial" w:cs="Arial"/>
          <w:sz w:val="22"/>
          <w:szCs w:val="22"/>
        </w:rPr>
        <w:t xml:space="preserve"> est responsable d’obtenir le financement et de créer l’</w:t>
      </w:r>
      <w:r w:rsidRPr="006C2EB3">
        <w:rPr>
          <w:rFonts w:ascii="Arial" w:eastAsia="Arial" w:hAnsi="Arial" w:cs="Arial"/>
          <w:b/>
          <w:sz w:val="22"/>
          <w:szCs w:val="22"/>
        </w:rPr>
        <w:t>Équipe de projet</w:t>
      </w:r>
      <w:r w:rsidRPr="006C2EB3">
        <w:rPr>
          <w:rFonts w:ascii="Arial" w:eastAsia="Arial" w:hAnsi="Arial" w:cs="Arial"/>
          <w:sz w:val="22"/>
          <w:szCs w:val="22"/>
        </w:rPr>
        <w:t>.</w:t>
      </w:r>
    </w:p>
    <w:p w14:paraId="095E85BA" w14:textId="78CD6E86" w:rsidR="00ED6DF0" w:rsidRPr="006C2EB3" w:rsidRDefault="00803FFA" w:rsidP="00882DE8">
      <w:pPr>
        <w:pStyle w:val="Soustitre"/>
      </w:pPr>
      <w:r w:rsidRPr="006C2EB3">
        <w:t>ÉQUIPE DE PROJET</w:t>
      </w:r>
    </w:p>
    <w:p w14:paraId="0A3CDA29" w14:textId="1138D5A0" w:rsidR="00ED6DF0" w:rsidRPr="006C2EB3" w:rsidRDefault="009B0793">
      <w:pPr>
        <w:widowControl w:val="0"/>
        <w:spacing w:before="120" w:after="120"/>
        <w:jc w:val="both"/>
        <w:rPr>
          <w:rFonts w:ascii="Arial" w:eastAsia="Arial" w:hAnsi="Arial" w:cs="Arial"/>
          <w:sz w:val="22"/>
          <w:szCs w:val="22"/>
        </w:rPr>
      </w:pPr>
      <w:r w:rsidRPr="006C2EB3">
        <w:rPr>
          <w:rFonts w:ascii="Arial" w:eastAsia="Arial" w:hAnsi="Arial" w:cs="Arial"/>
          <w:sz w:val="22"/>
          <w:szCs w:val="22"/>
        </w:rPr>
        <w:t>L’</w:t>
      </w:r>
      <w:r w:rsidRPr="006C2EB3">
        <w:rPr>
          <w:rFonts w:ascii="Arial" w:eastAsia="Arial" w:hAnsi="Arial" w:cs="Arial"/>
          <w:b/>
          <w:sz w:val="22"/>
          <w:szCs w:val="22"/>
        </w:rPr>
        <w:t>Équipe de projet</w:t>
      </w:r>
      <w:r w:rsidRPr="006C2EB3">
        <w:rPr>
          <w:rFonts w:ascii="Arial" w:eastAsia="Arial" w:hAnsi="Arial" w:cs="Arial"/>
          <w:sz w:val="22"/>
          <w:szCs w:val="22"/>
        </w:rPr>
        <w:t xml:space="preserve"> coordonne l’élaboration et la mise en œuvre de la FDR. Elle est composée de ressources allouées par le </w:t>
      </w:r>
      <w:r w:rsidRPr="006C2EB3">
        <w:rPr>
          <w:rFonts w:ascii="Arial" w:eastAsia="Arial" w:hAnsi="Arial" w:cs="Arial"/>
          <w:b/>
          <w:sz w:val="22"/>
          <w:szCs w:val="22"/>
        </w:rPr>
        <w:t>Porteur</w:t>
      </w:r>
      <w:r w:rsidRPr="006C2EB3">
        <w:rPr>
          <w:rFonts w:ascii="Arial" w:eastAsia="Arial" w:hAnsi="Arial" w:cs="Arial"/>
          <w:sz w:val="22"/>
          <w:szCs w:val="22"/>
        </w:rPr>
        <w:t>. Le nombre de personnes n’est pas déterminé par la méthodologie et varie d’un contexte à l’autre, selon les besoins et les ressources disponibles.</w:t>
      </w:r>
    </w:p>
    <w:p w14:paraId="58A5DCBA" w14:textId="71B573FD" w:rsidR="00ED6DF0" w:rsidRPr="006C2EB3" w:rsidRDefault="00803FFA" w:rsidP="00882DE8">
      <w:pPr>
        <w:pStyle w:val="Soustitre"/>
      </w:pPr>
      <w:r w:rsidRPr="006C2EB3">
        <w:t>COMITÉ CONSULTATIF</w:t>
      </w:r>
    </w:p>
    <w:p w14:paraId="6E11B511" w14:textId="3C214702" w:rsidR="00ED6DF0" w:rsidRPr="006C2EB3" w:rsidRDefault="009B0793">
      <w:pPr>
        <w:spacing w:before="120" w:after="120"/>
        <w:jc w:val="both"/>
        <w:rPr>
          <w:rFonts w:ascii="Arial" w:eastAsia="Arial" w:hAnsi="Arial" w:cs="Arial"/>
          <w:sz w:val="22"/>
          <w:szCs w:val="22"/>
          <w:highlight w:val="white"/>
        </w:rPr>
      </w:pPr>
      <w:r w:rsidRPr="006C2EB3">
        <w:rPr>
          <w:rFonts w:ascii="Arial" w:eastAsia="Arial" w:hAnsi="Arial" w:cs="Arial"/>
          <w:sz w:val="22"/>
          <w:szCs w:val="22"/>
          <w:highlight w:val="white"/>
        </w:rPr>
        <w:t xml:space="preserve">Le </w:t>
      </w:r>
      <w:r w:rsidRPr="006C2EB3">
        <w:rPr>
          <w:rFonts w:ascii="Arial" w:eastAsia="Arial" w:hAnsi="Arial" w:cs="Arial"/>
          <w:b/>
          <w:sz w:val="22"/>
          <w:szCs w:val="22"/>
          <w:highlight w:val="white"/>
        </w:rPr>
        <w:t>CC</w:t>
      </w:r>
      <w:r w:rsidRPr="006C2EB3">
        <w:rPr>
          <w:rFonts w:ascii="Arial" w:eastAsia="Arial" w:hAnsi="Arial" w:cs="Arial"/>
          <w:sz w:val="22"/>
          <w:szCs w:val="22"/>
          <w:highlight w:val="white"/>
        </w:rPr>
        <w:t xml:space="preserve"> est composé de PP choisies pour apporter à l’</w:t>
      </w:r>
      <w:r w:rsidRPr="006C2EB3">
        <w:rPr>
          <w:rFonts w:ascii="Arial" w:eastAsia="Arial" w:hAnsi="Arial" w:cs="Arial"/>
          <w:b/>
          <w:sz w:val="22"/>
          <w:szCs w:val="22"/>
          <w:highlight w:val="white"/>
        </w:rPr>
        <w:t xml:space="preserve">Équipe de projet </w:t>
      </w:r>
      <w:r w:rsidRPr="006C2EB3">
        <w:rPr>
          <w:rFonts w:ascii="Arial" w:eastAsia="Arial" w:hAnsi="Arial" w:cs="Arial"/>
          <w:sz w:val="22"/>
          <w:szCs w:val="22"/>
          <w:highlight w:val="white"/>
        </w:rPr>
        <w:t>leur</w:t>
      </w:r>
      <w:r w:rsidRPr="006C2EB3">
        <w:rPr>
          <w:rFonts w:ascii="Arial" w:eastAsia="Arial" w:hAnsi="Arial" w:cs="Arial"/>
          <w:b/>
          <w:sz w:val="22"/>
          <w:szCs w:val="22"/>
          <w:highlight w:val="white"/>
        </w:rPr>
        <w:t xml:space="preserve"> </w:t>
      </w:r>
      <w:r w:rsidRPr="006C2EB3">
        <w:rPr>
          <w:rFonts w:ascii="Arial" w:eastAsia="Arial" w:hAnsi="Arial" w:cs="Arial"/>
          <w:sz w:val="22"/>
          <w:szCs w:val="22"/>
          <w:highlight w:val="white"/>
        </w:rPr>
        <w:t>expertise et leur éclairage dans une variété de domaines</w:t>
      </w:r>
      <w:r w:rsidR="00D65944" w:rsidRPr="006C2EB3">
        <w:rPr>
          <w:rFonts w:ascii="Arial" w:eastAsia="Arial" w:hAnsi="Arial" w:cs="Arial"/>
          <w:sz w:val="22"/>
          <w:szCs w:val="22"/>
          <w:highlight w:val="white"/>
        </w:rPr>
        <w:t>,</w:t>
      </w:r>
      <w:r w:rsidRPr="006C2EB3">
        <w:rPr>
          <w:rFonts w:ascii="Arial" w:eastAsia="Arial" w:hAnsi="Arial" w:cs="Arial"/>
          <w:sz w:val="22"/>
          <w:szCs w:val="22"/>
          <w:highlight w:val="white"/>
        </w:rPr>
        <w:t xml:space="preserve"> favorisant </w:t>
      </w:r>
      <w:r w:rsidR="00D65944" w:rsidRPr="006C2EB3">
        <w:rPr>
          <w:rFonts w:ascii="Arial" w:eastAsia="Arial" w:hAnsi="Arial" w:cs="Arial"/>
          <w:sz w:val="22"/>
          <w:szCs w:val="22"/>
          <w:highlight w:val="white"/>
        </w:rPr>
        <w:t xml:space="preserve">ainsi </w:t>
      </w:r>
      <w:r w:rsidRPr="006C2EB3">
        <w:rPr>
          <w:rFonts w:ascii="Arial" w:eastAsia="Arial" w:hAnsi="Arial" w:cs="Arial"/>
          <w:sz w:val="22"/>
          <w:szCs w:val="22"/>
          <w:highlight w:val="white"/>
        </w:rPr>
        <w:t>le succès de la démarche. L’éclectisme d’échelle de gouvernance et de thématiques des membres reflète la mission</w:t>
      </w:r>
      <w:r w:rsidR="00D65944" w:rsidRPr="006C2EB3">
        <w:rPr>
          <w:rFonts w:ascii="Arial" w:eastAsia="Arial" w:hAnsi="Arial" w:cs="Arial"/>
          <w:sz w:val="22"/>
          <w:szCs w:val="22"/>
          <w:highlight w:val="white"/>
        </w:rPr>
        <w:t xml:space="preserve">, la </w:t>
      </w:r>
      <w:r w:rsidRPr="006C2EB3">
        <w:rPr>
          <w:rFonts w:ascii="Arial" w:eastAsia="Arial" w:hAnsi="Arial" w:cs="Arial"/>
          <w:sz w:val="22"/>
          <w:szCs w:val="22"/>
          <w:highlight w:val="white"/>
        </w:rPr>
        <w:t>vision</w:t>
      </w:r>
      <w:r w:rsidR="00D65944" w:rsidRPr="006C2EB3">
        <w:rPr>
          <w:rFonts w:ascii="Arial" w:eastAsia="Arial" w:hAnsi="Arial" w:cs="Arial"/>
          <w:sz w:val="22"/>
          <w:szCs w:val="22"/>
          <w:highlight w:val="white"/>
        </w:rPr>
        <w:t xml:space="preserve"> et les </w:t>
      </w:r>
      <w:r w:rsidRPr="006C2EB3">
        <w:rPr>
          <w:rFonts w:ascii="Arial" w:eastAsia="Arial" w:hAnsi="Arial" w:cs="Arial"/>
          <w:sz w:val="22"/>
          <w:szCs w:val="22"/>
          <w:highlight w:val="white"/>
        </w:rPr>
        <w:t xml:space="preserve">valeurs du </w:t>
      </w:r>
      <w:r w:rsidRPr="006C2EB3">
        <w:rPr>
          <w:rFonts w:ascii="Arial" w:eastAsia="Arial" w:hAnsi="Arial" w:cs="Arial"/>
          <w:b/>
          <w:sz w:val="22"/>
          <w:szCs w:val="22"/>
          <w:highlight w:val="white"/>
        </w:rPr>
        <w:t>Porteur</w:t>
      </w:r>
      <w:r w:rsidRPr="006C2EB3">
        <w:rPr>
          <w:rFonts w:ascii="Arial" w:eastAsia="Arial" w:hAnsi="Arial" w:cs="Arial"/>
          <w:sz w:val="22"/>
          <w:szCs w:val="22"/>
          <w:highlight w:val="white"/>
        </w:rPr>
        <w:t xml:space="preserve">. Toutefois, d’autres enjeux pourraient imposer </w:t>
      </w:r>
      <w:r w:rsidR="00D65944" w:rsidRPr="006C2EB3">
        <w:rPr>
          <w:rFonts w:ascii="Arial" w:eastAsia="Arial" w:hAnsi="Arial" w:cs="Arial"/>
          <w:sz w:val="22"/>
          <w:szCs w:val="22"/>
          <w:highlight w:val="white"/>
        </w:rPr>
        <w:t xml:space="preserve">la formation </w:t>
      </w:r>
      <w:r w:rsidRPr="006C2EB3">
        <w:rPr>
          <w:rFonts w:ascii="Arial" w:eastAsia="Arial" w:hAnsi="Arial" w:cs="Arial"/>
          <w:sz w:val="22"/>
          <w:szCs w:val="22"/>
          <w:highlight w:val="white"/>
        </w:rPr>
        <w:t>d</w:t>
      </w:r>
      <w:r w:rsidR="007A7442" w:rsidRPr="006C2EB3">
        <w:rPr>
          <w:rFonts w:ascii="Arial" w:eastAsia="Arial" w:hAnsi="Arial" w:cs="Arial"/>
          <w:sz w:val="22"/>
          <w:szCs w:val="22"/>
          <w:highlight w:val="white"/>
        </w:rPr>
        <w:t>’un</w:t>
      </w:r>
      <w:r w:rsidRPr="006C2EB3">
        <w:rPr>
          <w:rFonts w:ascii="Arial" w:eastAsia="Arial" w:hAnsi="Arial" w:cs="Arial"/>
          <w:sz w:val="22"/>
          <w:szCs w:val="22"/>
          <w:highlight w:val="white"/>
        </w:rPr>
        <w:t xml:space="preserve"> comité plus traditionnel, composé de membres d’un même registre.</w:t>
      </w:r>
    </w:p>
    <w:p w14:paraId="385C43CA" w14:textId="0F90111F" w:rsidR="00ED6DF0" w:rsidRPr="006C2EB3" w:rsidRDefault="001E06BA">
      <w:pPr>
        <w:spacing w:before="120" w:after="120"/>
        <w:jc w:val="both"/>
        <w:rPr>
          <w:rFonts w:ascii="Arial" w:eastAsia="Arial" w:hAnsi="Arial" w:cs="Arial"/>
          <w:sz w:val="22"/>
          <w:szCs w:val="22"/>
        </w:rPr>
      </w:pPr>
      <w:r w:rsidRPr="006C2EB3">
        <w:rPr>
          <w:rFonts w:ascii="Arial" w:eastAsia="Arial" w:hAnsi="Arial" w:cs="Arial"/>
          <w:sz w:val="22"/>
          <w:szCs w:val="22"/>
          <w:highlight w:val="white"/>
        </w:rPr>
        <w:t>Lors de la configuration du</w:t>
      </w:r>
      <w:r w:rsidR="009B0793" w:rsidRPr="006C2EB3">
        <w:rPr>
          <w:rFonts w:ascii="Arial" w:eastAsia="Arial" w:hAnsi="Arial" w:cs="Arial"/>
          <w:sz w:val="22"/>
          <w:szCs w:val="22"/>
          <w:highlight w:val="white"/>
        </w:rPr>
        <w:t xml:space="preserve"> </w:t>
      </w:r>
      <w:r w:rsidRPr="006C2EB3">
        <w:rPr>
          <w:rFonts w:ascii="Arial" w:eastAsia="Arial" w:hAnsi="Arial" w:cs="Arial"/>
          <w:b/>
          <w:bCs/>
          <w:sz w:val="22"/>
          <w:szCs w:val="22"/>
          <w:highlight w:val="white"/>
        </w:rPr>
        <w:t>CC</w:t>
      </w:r>
      <w:r w:rsidR="009B0793" w:rsidRPr="006C2EB3">
        <w:rPr>
          <w:rFonts w:ascii="Arial" w:eastAsia="Arial" w:hAnsi="Arial" w:cs="Arial"/>
          <w:sz w:val="22"/>
          <w:szCs w:val="22"/>
          <w:highlight w:val="white"/>
        </w:rPr>
        <w:t>, le nombre de représentants par catégorie doit être adapté à la réalité et aux orientations régionales</w:t>
      </w:r>
      <w:r w:rsidR="009B0793" w:rsidRPr="006C2EB3">
        <w:rPr>
          <w:rFonts w:ascii="Arial" w:eastAsia="Arial" w:hAnsi="Arial" w:cs="Arial"/>
          <w:sz w:val="22"/>
          <w:szCs w:val="22"/>
        </w:rPr>
        <w:t xml:space="preserve"> (Tableau</w:t>
      </w:r>
      <w:r w:rsidR="00450560" w:rsidRPr="006C2EB3">
        <w:rPr>
          <w:rFonts w:ascii="Arial" w:eastAsia="Arial" w:hAnsi="Arial" w:cs="Arial"/>
          <w:sz w:val="22"/>
          <w:szCs w:val="22"/>
        </w:rPr>
        <w:t> </w:t>
      </w:r>
      <w:r w:rsidR="009B0793" w:rsidRPr="006C2EB3">
        <w:rPr>
          <w:rFonts w:ascii="Arial" w:eastAsia="Arial" w:hAnsi="Arial" w:cs="Arial"/>
          <w:sz w:val="22"/>
          <w:szCs w:val="22"/>
        </w:rPr>
        <w:t>2).</w:t>
      </w:r>
      <w:r w:rsidR="009B0793" w:rsidRPr="006C2EB3">
        <w:rPr>
          <w:rFonts w:ascii="Arial" w:eastAsia="Arial" w:hAnsi="Arial" w:cs="Arial"/>
          <w:sz w:val="22"/>
          <w:szCs w:val="22"/>
          <w:highlight w:val="white"/>
        </w:rPr>
        <w:t xml:space="preserve"> En siégeant </w:t>
      </w:r>
      <w:r w:rsidR="00450560" w:rsidRPr="006C2EB3">
        <w:rPr>
          <w:rFonts w:ascii="Arial" w:eastAsia="Arial" w:hAnsi="Arial" w:cs="Arial"/>
          <w:sz w:val="22"/>
          <w:szCs w:val="22"/>
          <w:highlight w:val="white"/>
        </w:rPr>
        <w:t>au</w:t>
      </w:r>
      <w:r w:rsidR="009B0793" w:rsidRPr="006C2EB3">
        <w:rPr>
          <w:rFonts w:ascii="Arial" w:eastAsia="Arial" w:hAnsi="Arial" w:cs="Arial"/>
          <w:sz w:val="22"/>
          <w:szCs w:val="22"/>
          <w:highlight w:val="white"/>
        </w:rPr>
        <w:t xml:space="preserve"> comité, les membres font profiter l’</w:t>
      </w:r>
      <w:r w:rsidR="009B0793" w:rsidRPr="006C2EB3">
        <w:rPr>
          <w:rFonts w:ascii="Arial" w:eastAsia="Arial" w:hAnsi="Arial" w:cs="Arial"/>
          <w:b/>
          <w:sz w:val="22"/>
          <w:szCs w:val="22"/>
          <w:highlight w:val="white"/>
        </w:rPr>
        <w:t xml:space="preserve">Équipe de projet </w:t>
      </w:r>
      <w:r w:rsidR="009B0793" w:rsidRPr="006C2EB3">
        <w:rPr>
          <w:rFonts w:ascii="Arial" w:eastAsia="Arial" w:hAnsi="Arial" w:cs="Arial"/>
          <w:sz w:val="22"/>
          <w:szCs w:val="22"/>
          <w:highlight w:val="white"/>
        </w:rPr>
        <w:t xml:space="preserve">de leurs compétences. Le nombre idéal de représentants est de sept à neuf personnes. Bien qu’il n’y ait pas d’obligation, un nombre impair de membres </w:t>
      </w:r>
      <w:r w:rsidR="009B0793" w:rsidRPr="006C2EB3">
        <w:rPr>
          <w:rFonts w:ascii="Arial" w:eastAsia="Arial" w:hAnsi="Arial" w:cs="Arial"/>
          <w:sz w:val="22"/>
          <w:szCs w:val="22"/>
        </w:rPr>
        <w:t>pourrait réduire le risque d’impasses lors des votes.</w:t>
      </w:r>
    </w:p>
    <w:p w14:paraId="46A1648A" w14:textId="5BA55F56" w:rsidR="00E83104" w:rsidRDefault="00E83104">
      <w:pPr>
        <w:rPr>
          <w:rFonts w:ascii="Arial" w:eastAsia="Arial" w:hAnsi="Arial" w:cs="Arial"/>
          <w:b/>
          <w:sz w:val="20"/>
          <w:szCs w:val="20"/>
        </w:rPr>
      </w:pPr>
      <w:r>
        <w:br w:type="page"/>
      </w:r>
    </w:p>
    <w:p w14:paraId="389AD8E7" w14:textId="51FE924B" w:rsidR="00ED6DF0" w:rsidRDefault="009B0793" w:rsidP="00781195">
      <w:pPr>
        <w:pStyle w:val="Titretab"/>
      </w:pPr>
      <w:r w:rsidRPr="006C2EB3">
        <w:lastRenderedPageBreak/>
        <w:t>Tableau</w:t>
      </w:r>
      <w:r w:rsidR="00450560" w:rsidRPr="006C2EB3">
        <w:t> </w:t>
      </w:r>
      <w:r w:rsidRPr="006C2EB3">
        <w:t>2 – Configuration d’un Comité consultatif</w:t>
      </w:r>
      <w:r w:rsidR="007F3A15">
        <w:t xml:space="preserve"> </w:t>
      </w:r>
      <w:r w:rsidRPr="006C2EB3">
        <w:t>(exemple)</w:t>
      </w:r>
    </w:p>
    <w:tbl>
      <w:tblPr>
        <w:tblStyle w:val="af7"/>
        <w:tblW w:w="10915"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127"/>
        <w:gridCol w:w="4110"/>
        <w:gridCol w:w="4678"/>
      </w:tblGrid>
      <w:tr w:rsidR="00ED6DF0" w14:paraId="692095ED" w14:textId="77777777" w:rsidTr="007F3A15">
        <w:trPr>
          <w:trHeight w:val="46"/>
        </w:trPr>
        <w:tc>
          <w:tcPr>
            <w:tcW w:w="2127" w:type="dxa"/>
            <w:shd w:val="clear" w:color="auto" w:fill="3D93A1"/>
            <w:vAlign w:val="center"/>
          </w:tcPr>
          <w:p w14:paraId="277FD66F" w14:textId="40F7A03D" w:rsidR="00ED6DF0" w:rsidRPr="00781195" w:rsidRDefault="009B0793" w:rsidP="007F3A15">
            <w:pPr>
              <w:spacing w:before="60" w:after="60"/>
              <w:jc w:val="center"/>
              <w:rPr>
                <w:rFonts w:ascii="Arial" w:eastAsia="Arial" w:hAnsi="Arial" w:cs="Arial"/>
                <w:b/>
                <w:color w:val="FFFFFF" w:themeColor="background1"/>
                <w:sz w:val="18"/>
                <w:szCs w:val="18"/>
              </w:rPr>
            </w:pPr>
            <w:r w:rsidRPr="00781195">
              <w:rPr>
                <w:rFonts w:ascii="Arial" w:eastAsia="Arial" w:hAnsi="Arial" w:cs="Arial"/>
                <w:b/>
                <w:color w:val="FFFFFF" w:themeColor="background1"/>
                <w:sz w:val="18"/>
                <w:szCs w:val="18"/>
              </w:rPr>
              <w:t>Nombre de personne</w:t>
            </w:r>
            <w:r w:rsidR="00450560" w:rsidRPr="00781195">
              <w:rPr>
                <w:rFonts w:ascii="Arial" w:eastAsia="Arial" w:hAnsi="Arial" w:cs="Arial"/>
                <w:b/>
                <w:color w:val="FFFFFF" w:themeColor="background1"/>
                <w:sz w:val="18"/>
                <w:szCs w:val="18"/>
              </w:rPr>
              <w:t>s</w:t>
            </w:r>
          </w:p>
        </w:tc>
        <w:tc>
          <w:tcPr>
            <w:tcW w:w="4110" w:type="dxa"/>
            <w:shd w:val="clear" w:color="auto" w:fill="3D93A1"/>
            <w:vAlign w:val="center"/>
          </w:tcPr>
          <w:p w14:paraId="6E5222DC" w14:textId="1FA15445" w:rsidR="00ED6DF0" w:rsidRPr="00781195" w:rsidRDefault="00785FB4" w:rsidP="007F3A15">
            <w:pPr>
              <w:spacing w:before="60" w:after="60"/>
              <w:jc w:val="center"/>
              <w:rPr>
                <w:rFonts w:ascii="Arial" w:eastAsia="Arial" w:hAnsi="Arial" w:cs="Arial"/>
                <w:b/>
                <w:color w:val="FFFFFF" w:themeColor="background1"/>
                <w:sz w:val="18"/>
                <w:szCs w:val="18"/>
              </w:rPr>
            </w:pPr>
            <w:r w:rsidRPr="00781195">
              <w:rPr>
                <w:rFonts w:ascii="Arial" w:eastAsia="Arial" w:hAnsi="Arial" w:cs="Arial"/>
                <w:b/>
                <w:color w:val="FFFFFF" w:themeColor="background1"/>
                <w:sz w:val="18"/>
                <w:szCs w:val="18"/>
              </w:rPr>
              <w:t>P</w:t>
            </w:r>
            <w:r w:rsidR="009B0793" w:rsidRPr="00781195">
              <w:rPr>
                <w:rFonts w:ascii="Arial" w:eastAsia="Arial" w:hAnsi="Arial" w:cs="Arial"/>
                <w:b/>
                <w:color w:val="FFFFFF" w:themeColor="background1"/>
                <w:sz w:val="18"/>
                <w:szCs w:val="18"/>
              </w:rPr>
              <w:t>rovenance</w:t>
            </w:r>
          </w:p>
        </w:tc>
        <w:tc>
          <w:tcPr>
            <w:tcW w:w="4678" w:type="dxa"/>
            <w:shd w:val="clear" w:color="auto" w:fill="3D93A1"/>
            <w:vAlign w:val="center"/>
          </w:tcPr>
          <w:p w14:paraId="60103726" w14:textId="57A976CB" w:rsidR="00ED6DF0" w:rsidRPr="00781195" w:rsidRDefault="00785FB4" w:rsidP="007F3A15">
            <w:pPr>
              <w:spacing w:before="60" w:after="60"/>
              <w:jc w:val="center"/>
              <w:rPr>
                <w:rFonts w:ascii="Arial" w:eastAsia="Arial" w:hAnsi="Arial" w:cs="Arial"/>
                <w:b/>
                <w:color w:val="FFFFFF" w:themeColor="background1"/>
                <w:sz w:val="18"/>
                <w:szCs w:val="18"/>
              </w:rPr>
            </w:pPr>
            <w:r w:rsidRPr="00781195">
              <w:rPr>
                <w:rFonts w:ascii="Arial" w:eastAsia="Arial" w:hAnsi="Arial" w:cs="Arial"/>
                <w:b/>
                <w:color w:val="FFFFFF" w:themeColor="background1"/>
                <w:sz w:val="18"/>
                <w:szCs w:val="18"/>
              </w:rPr>
              <w:t>R</w:t>
            </w:r>
            <w:r w:rsidR="009B0793" w:rsidRPr="00781195">
              <w:rPr>
                <w:rFonts w:ascii="Arial" w:eastAsia="Arial" w:hAnsi="Arial" w:cs="Arial"/>
                <w:b/>
                <w:color w:val="FFFFFF" w:themeColor="background1"/>
                <w:sz w:val="18"/>
                <w:szCs w:val="18"/>
              </w:rPr>
              <w:t>ôles et responsabilités</w:t>
            </w:r>
          </w:p>
        </w:tc>
      </w:tr>
      <w:tr w:rsidR="009B4573" w14:paraId="5BE1B056" w14:textId="77777777" w:rsidTr="007F3A15">
        <w:trPr>
          <w:trHeight w:val="629"/>
        </w:trPr>
        <w:tc>
          <w:tcPr>
            <w:tcW w:w="2127" w:type="dxa"/>
          </w:tcPr>
          <w:p w14:paraId="18708A22" w14:textId="5E843D5D" w:rsidR="009B4573" w:rsidRPr="00781195" w:rsidRDefault="009B4573" w:rsidP="009B4573">
            <w:pPr>
              <w:spacing w:before="60" w:after="60"/>
              <w:rPr>
                <w:rFonts w:ascii="Arial" w:eastAsia="Arial" w:hAnsi="Arial" w:cs="Arial"/>
                <w:sz w:val="18"/>
                <w:szCs w:val="18"/>
                <w:highlight w:val="white"/>
              </w:rPr>
            </w:pPr>
            <w:r w:rsidRPr="00781195">
              <w:rPr>
                <w:rFonts w:ascii="Arial" w:eastAsia="Arial" w:hAnsi="Arial" w:cs="Arial"/>
                <w:sz w:val="18"/>
                <w:szCs w:val="18"/>
              </w:rPr>
              <w:t>1 représentant de l’</w:t>
            </w:r>
            <w:r w:rsidRPr="00781195">
              <w:rPr>
                <w:rFonts w:ascii="Arial" w:eastAsia="Arial" w:hAnsi="Arial" w:cs="Arial"/>
                <w:b/>
                <w:sz w:val="18"/>
                <w:szCs w:val="18"/>
              </w:rPr>
              <w:t>Équipe de projet</w:t>
            </w:r>
          </w:p>
        </w:tc>
        <w:tc>
          <w:tcPr>
            <w:tcW w:w="4110" w:type="dxa"/>
          </w:tcPr>
          <w:p w14:paraId="30700103" w14:textId="123305BC" w:rsidR="009B4573" w:rsidRPr="00781195" w:rsidRDefault="009B4573" w:rsidP="009B4573">
            <w:pPr>
              <w:spacing w:before="60" w:after="60"/>
              <w:rPr>
                <w:rFonts w:ascii="Arial" w:eastAsia="Arial" w:hAnsi="Arial" w:cs="Arial"/>
                <w:sz w:val="18"/>
                <w:szCs w:val="18"/>
                <w:highlight w:val="white"/>
              </w:rPr>
            </w:pPr>
            <w:r w:rsidRPr="00781195">
              <w:rPr>
                <w:rFonts w:ascii="Arial" w:eastAsia="Arial" w:hAnsi="Arial" w:cs="Arial"/>
                <w:b/>
                <w:sz w:val="18"/>
                <w:szCs w:val="18"/>
              </w:rPr>
              <w:t>Porteur</w:t>
            </w:r>
          </w:p>
        </w:tc>
        <w:tc>
          <w:tcPr>
            <w:tcW w:w="4678" w:type="dxa"/>
          </w:tcPr>
          <w:p w14:paraId="53E38E94" w14:textId="459AB3EC"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 xml:space="preserve">Animer et coordonner le </w:t>
            </w:r>
            <w:r w:rsidRPr="00781195">
              <w:rPr>
                <w:rFonts w:ascii="Arial" w:eastAsia="Arial" w:hAnsi="Arial" w:cs="Arial"/>
                <w:b/>
                <w:bCs/>
                <w:sz w:val="18"/>
                <w:szCs w:val="18"/>
              </w:rPr>
              <w:t>CC</w:t>
            </w:r>
            <w:r w:rsidRPr="00781195">
              <w:rPr>
                <w:rFonts w:ascii="Arial" w:eastAsia="Arial" w:hAnsi="Arial" w:cs="Arial"/>
                <w:sz w:val="18"/>
                <w:szCs w:val="18"/>
              </w:rPr>
              <w:t>.</w:t>
            </w:r>
          </w:p>
        </w:tc>
      </w:tr>
      <w:tr w:rsidR="009B4573" w14:paraId="2DFD18AD" w14:textId="77777777" w:rsidTr="007F3A15">
        <w:trPr>
          <w:trHeight w:val="629"/>
        </w:trPr>
        <w:tc>
          <w:tcPr>
            <w:tcW w:w="2127" w:type="dxa"/>
          </w:tcPr>
          <w:p w14:paraId="22249F3C" w14:textId="77777777" w:rsidR="009B4573" w:rsidRPr="00781195" w:rsidRDefault="009B4573" w:rsidP="009B4573">
            <w:pPr>
              <w:spacing w:before="60" w:after="60"/>
              <w:rPr>
                <w:rFonts w:ascii="Arial" w:eastAsia="Arial" w:hAnsi="Arial" w:cs="Arial"/>
                <w:sz w:val="18"/>
                <w:szCs w:val="18"/>
                <w:highlight w:val="white"/>
              </w:rPr>
            </w:pPr>
            <w:r w:rsidRPr="00781195">
              <w:rPr>
                <w:rFonts w:ascii="Arial" w:eastAsia="Arial" w:hAnsi="Arial" w:cs="Arial"/>
                <w:sz w:val="18"/>
                <w:szCs w:val="18"/>
                <w:highlight w:val="white"/>
              </w:rPr>
              <w:t>1 membre par organisation territoriale</w:t>
            </w:r>
          </w:p>
        </w:tc>
        <w:tc>
          <w:tcPr>
            <w:tcW w:w="4110" w:type="dxa"/>
          </w:tcPr>
          <w:p w14:paraId="71FD771E" w14:textId="450CB73F"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highlight w:val="white"/>
              </w:rPr>
              <w:t>Communautés métropolitaines (CM), agglomérations, MRC, municipalité</w:t>
            </w:r>
            <w:r w:rsidRPr="00781195">
              <w:rPr>
                <w:rFonts w:ascii="Arial" w:eastAsia="Arial" w:hAnsi="Arial" w:cs="Arial"/>
                <w:sz w:val="18"/>
                <w:szCs w:val="18"/>
              </w:rPr>
              <w:t>s.</w:t>
            </w:r>
          </w:p>
        </w:tc>
        <w:tc>
          <w:tcPr>
            <w:tcW w:w="4678" w:type="dxa"/>
          </w:tcPr>
          <w:p w14:paraId="23CFAE30" w14:textId="77777777"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Faire les arbitrages.</w:t>
            </w:r>
          </w:p>
          <w:p w14:paraId="715A3DAD" w14:textId="5A20EED4"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Partager les plans d’action en cours.</w:t>
            </w:r>
          </w:p>
        </w:tc>
      </w:tr>
      <w:tr w:rsidR="009B4573" w14:paraId="6E889CA1" w14:textId="77777777" w:rsidTr="007F3A15">
        <w:trPr>
          <w:trHeight w:val="629"/>
        </w:trPr>
        <w:tc>
          <w:tcPr>
            <w:tcW w:w="2127" w:type="dxa"/>
          </w:tcPr>
          <w:p w14:paraId="61A85E04" w14:textId="77777777" w:rsidR="009B4573" w:rsidRPr="00781195" w:rsidRDefault="009B4573" w:rsidP="009B4573">
            <w:pPr>
              <w:spacing w:before="60" w:after="60"/>
              <w:rPr>
                <w:rFonts w:ascii="Arial" w:eastAsia="Arial" w:hAnsi="Arial" w:cs="Arial"/>
                <w:sz w:val="18"/>
                <w:szCs w:val="18"/>
                <w:highlight w:val="white"/>
              </w:rPr>
            </w:pPr>
            <w:r w:rsidRPr="00781195">
              <w:rPr>
                <w:rFonts w:ascii="Arial" w:eastAsia="Arial" w:hAnsi="Arial" w:cs="Arial"/>
                <w:sz w:val="18"/>
                <w:szCs w:val="18"/>
                <w:highlight w:val="white"/>
              </w:rPr>
              <w:t xml:space="preserve">1 représentant du gouvernement provincial </w:t>
            </w:r>
          </w:p>
        </w:tc>
        <w:tc>
          <w:tcPr>
            <w:tcW w:w="4110" w:type="dxa"/>
          </w:tcPr>
          <w:p w14:paraId="132BB000" w14:textId="038A0764" w:rsidR="009B4573" w:rsidRPr="00781195" w:rsidRDefault="009B4573" w:rsidP="009B4573">
            <w:pPr>
              <w:spacing w:before="60" w:after="60"/>
              <w:rPr>
                <w:rFonts w:ascii="Arial" w:eastAsia="Arial" w:hAnsi="Arial" w:cs="Arial"/>
                <w:sz w:val="18"/>
                <w:szCs w:val="18"/>
                <w:highlight w:val="white"/>
              </w:rPr>
            </w:pPr>
            <w:r w:rsidRPr="00781195">
              <w:rPr>
                <w:rFonts w:ascii="Arial" w:eastAsia="Arial" w:hAnsi="Arial" w:cs="Arial"/>
                <w:sz w:val="18"/>
                <w:szCs w:val="18"/>
                <w:highlight w:val="white"/>
              </w:rPr>
              <w:t xml:space="preserve">RECYC-QUÉBEC, </w:t>
            </w:r>
            <w:r w:rsidRPr="00781195">
              <w:rPr>
                <w:rFonts w:ascii="Arial" w:eastAsia="Arial" w:hAnsi="Arial" w:cs="Arial"/>
                <w:sz w:val="18"/>
                <w:szCs w:val="18"/>
              </w:rPr>
              <w:t>ministère de l’Environnement et de la Lutte contre les changements climatiques (</w:t>
            </w:r>
            <w:r w:rsidRPr="00781195">
              <w:rPr>
                <w:rFonts w:ascii="Arial" w:eastAsia="Arial" w:hAnsi="Arial" w:cs="Arial"/>
                <w:sz w:val="18"/>
                <w:szCs w:val="18"/>
                <w:highlight w:val="white"/>
              </w:rPr>
              <w:t xml:space="preserve">MELCC), </w:t>
            </w:r>
            <w:r w:rsidRPr="00781195">
              <w:rPr>
                <w:rFonts w:ascii="Arial" w:eastAsia="Arial" w:hAnsi="Arial" w:cs="Arial"/>
                <w:sz w:val="18"/>
                <w:szCs w:val="18"/>
              </w:rPr>
              <w:t>ministère de l’Économie et de l’Innovation (MEI).</w:t>
            </w:r>
          </w:p>
        </w:tc>
        <w:tc>
          <w:tcPr>
            <w:tcW w:w="4678" w:type="dxa"/>
          </w:tcPr>
          <w:p w14:paraId="0E0B9CBC" w14:textId="20B639A7"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S’assurer de l’arrimage de la FDR avec les orientations régionales et les actions en cours.</w:t>
            </w:r>
          </w:p>
        </w:tc>
      </w:tr>
      <w:tr w:rsidR="009B4573" w14:paraId="642BECF6" w14:textId="77777777" w:rsidTr="007F3A15">
        <w:trPr>
          <w:trHeight w:val="512"/>
        </w:trPr>
        <w:tc>
          <w:tcPr>
            <w:tcW w:w="2127" w:type="dxa"/>
          </w:tcPr>
          <w:p w14:paraId="09EDBF82" w14:textId="04AB285A"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 xml:space="preserve">1 représentant du secteur financier </w:t>
            </w:r>
          </w:p>
        </w:tc>
        <w:tc>
          <w:tcPr>
            <w:tcW w:w="4110" w:type="dxa"/>
          </w:tcPr>
          <w:p w14:paraId="0E5203F7" w14:textId="65FBB712"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 xml:space="preserve">Institutions financières locales, organisations financières (p. ex. Investissement Québec, </w:t>
            </w:r>
            <w:proofErr w:type="spellStart"/>
            <w:r w:rsidRPr="00781195">
              <w:rPr>
                <w:rFonts w:ascii="Arial" w:eastAsia="Arial" w:hAnsi="Arial" w:cs="Arial"/>
                <w:sz w:val="18"/>
                <w:szCs w:val="18"/>
              </w:rPr>
              <w:t>Fondaction</w:t>
            </w:r>
            <w:proofErr w:type="spellEnd"/>
            <w:r w:rsidRPr="00781195">
              <w:rPr>
                <w:rFonts w:ascii="Arial" w:eastAsia="Arial" w:hAnsi="Arial" w:cs="Arial"/>
                <w:sz w:val="18"/>
                <w:szCs w:val="18"/>
              </w:rPr>
              <w:t>, Fonds RISQ).</w:t>
            </w:r>
          </w:p>
        </w:tc>
        <w:tc>
          <w:tcPr>
            <w:tcW w:w="4678" w:type="dxa"/>
          </w:tcPr>
          <w:p w14:paraId="7B6EC942" w14:textId="77777777"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Faire le suivi financier.</w:t>
            </w:r>
          </w:p>
        </w:tc>
      </w:tr>
      <w:tr w:rsidR="009B4573" w14:paraId="2E86C90C" w14:textId="77777777" w:rsidTr="007F3A15">
        <w:trPr>
          <w:trHeight w:val="512"/>
        </w:trPr>
        <w:tc>
          <w:tcPr>
            <w:tcW w:w="2127" w:type="dxa"/>
          </w:tcPr>
          <w:p w14:paraId="042E84E5" w14:textId="77777777"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 xml:space="preserve">1 représentant par organismes de </w:t>
            </w:r>
            <w:r w:rsidRPr="00781195">
              <w:rPr>
                <w:rFonts w:ascii="Arial" w:eastAsia="Arial" w:hAnsi="Arial" w:cs="Arial"/>
                <w:sz w:val="18"/>
                <w:szCs w:val="18"/>
                <w:highlight w:val="white"/>
              </w:rPr>
              <w:t>développement</w:t>
            </w:r>
            <w:r w:rsidRPr="00781195">
              <w:rPr>
                <w:rFonts w:ascii="Arial" w:eastAsia="Arial" w:hAnsi="Arial" w:cs="Arial"/>
                <w:sz w:val="18"/>
                <w:szCs w:val="18"/>
              </w:rPr>
              <w:t xml:space="preserve"> économique ou de regroupements d’entreprises</w:t>
            </w:r>
          </w:p>
        </w:tc>
        <w:tc>
          <w:tcPr>
            <w:tcW w:w="4110" w:type="dxa"/>
          </w:tcPr>
          <w:p w14:paraId="07ACEB69" w14:textId="16A230D7" w:rsidR="009B4573" w:rsidRPr="00781195" w:rsidRDefault="009B4573" w:rsidP="009B4573">
            <w:pPr>
              <w:spacing w:before="60" w:after="60"/>
              <w:rPr>
                <w:rFonts w:ascii="Arial" w:eastAsia="Arial" w:hAnsi="Arial" w:cs="Arial"/>
                <w:sz w:val="18"/>
                <w:szCs w:val="18"/>
                <w:highlight w:val="white"/>
              </w:rPr>
            </w:pPr>
            <w:r w:rsidRPr="00781195">
              <w:rPr>
                <w:rFonts w:ascii="Arial" w:eastAsia="Arial" w:hAnsi="Arial" w:cs="Arial"/>
                <w:sz w:val="18"/>
                <w:szCs w:val="18"/>
              </w:rPr>
              <w:t>Sociétés d’aide au développement des collectivités (SADC), Centres locaux de développement (CLD), Pôles régionaux d’économie sociale, chambres de commerce et d’industrie, symbioses industrielles, Conseil Patronal de l’Environnement du Québec (CPEQ), zones industrialo-portuaires, zones d’innovation, corporations, créneaux et pôles d’excellence ACCORD, organismes de soutien des employeurs et de la main-d’œuvre.</w:t>
            </w:r>
          </w:p>
        </w:tc>
        <w:tc>
          <w:tcPr>
            <w:tcW w:w="4678" w:type="dxa"/>
            <w:vMerge w:val="restart"/>
          </w:tcPr>
          <w:p w14:paraId="0FCFC0B0" w14:textId="77777777"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Représenter les enjeux de leurs membres.</w:t>
            </w:r>
          </w:p>
          <w:p w14:paraId="301FD37D" w14:textId="64B8FBD2"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S’assurer de l’arrimage de la FDR avec les orientations régionales et les actions en cours.</w:t>
            </w:r>
          </w:p>
          <w:p w14:paraId="50013B0D" w14:textId="77777777"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Valider globalement la qualité du projet d’un point de vue environnemental, social et économique.</w:t>
            </w:r>
          </w:p>
          <w:p w14:paraId="5A4336FD" w14:textId="77777777"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Agir comme agent de mobilisation et d’ISÉ auprès des autres PP.</w:t>
            </w:r>
          </w:p>
          <w:p w14:paraId="5FA17CDF" w14:textId="77777777"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Participer à l’élaboration et à la mise en œuvre des actions de la FDR.</w:t>
            </w:r>
          </w:p>
          <w:p w14:paraId="5140659B" w14:textId="77777777"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 xml:space="preserve">Porter des actions de la FDR comme </w:t>
            </w:r>
            <w:r w:rsidRPr="00781195">
              <w:rPr>
                <w:rFonts w:ascii="Arial" w:eastAsia="Arial" w:hAnsi="Arial" w:cs="Arial"/>
                <w:b/>
                <w:sz w:val="18"/>
                <w:szCs w:val="18"/>
              </w:rPr>
              <w:t>Organisations engagées</w:t>
            </w:r>
            <w:r w:rsidRPr="00781195">
              <w:rPr>
                <w:rFonts w:ascii="Arial" w:eastAsia="Arial" w:hAnsi="Arial" w:cs="Arial"/>
                <w:sz w:val="18"/>
                <w:szCs w:val="18"/>
              </w:rPr>
              <w:t>.</w:t>
            </w:r>
          </w:p>
        </w:tc>
      </w:tr>
      <w:tr w:rsidR="009B4573" w14:paraId="76194BE8" w14:textId="77777777" w:rsidTr="007F3A15">
        <w:trPr>
          <w:trHeight w:val="512"/>
        </w:trPr>
        <w:tc>
          <w:tcPr>
            <w:tcW w:w="2127" w:type="dxa"/>
          </w:tcPr>
          <w:p w14:paraId="03DB8DC1" w14:textId="77777777"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highlight w:val="white"/>
              </w:rPr>
              <w:t>1 représentant des organisations environnementales</w:t>
            </w:r>
          </w:p>
        </w:tc>
        <w:tc>
          <w:tcPr>
            <w:tcW w:w="4110" w:type="dxa"/>
          </w:tcPr>
          <w:p w14:paraId="18D9E807" w14:textId="29A10267" w:rsidR="009B4573" w:rsidRPr="00781195" w:rsidRDefault="009B4573" w:rsidP="009B4573">
            <w:pPr>
              <w:spacing w:before="60" w:after="60"/>
              <w:rPr>
                <w:rFonts w:ascii="Arial" w:eastAsia="Arial" w:hAnsi="Arial" w:cs="Arial"/>
                <w:color w:val="000000"/>
                <w:sz w:val="18"/>
                <w:szCs w:val="18"/>
                <w:highlight w:val="white"/>
              </w:rPr>
            </w:pPr>
            <w:r w:rsidRPr="00781195">
              <w:rPr>
                <w:rFonts w:ascii="Arial" w:eastAsia="Arial" w:hAnsi="Arial" w:cs="Arial"/>
                <w:color w:val="000000"/>
                <w:sz w:val="18"/>
                <w:szCs w:val="18"/>
                <w:highlight w:val="white"/>
              </w:rPr>
              <w:t>Conseils régionaux de l’environnement (CRE), Organismes à but non lucratif (OBNL), associations, fondations.</w:t>
            </w:r>
          </w:p>
        </w:tc>
        <w:tc>
          <w:tcPr>
            <w:tcW w:w="4678" w:type="dxa"/>
            <w:vMerge/>
          </w:tcPr>
          <w:p w14:paraId="7AA70FE2" w14:textId="77777777" w:rsidR="009B4573" w:rsidRPr="00781195" w:rsidRDefault="009B4573" w:rsidP="009B4573">
            <w:pPr>
              <w:widowControl w:val="0"/>
              <w:pBdr>
                <w:top w:val="nil"/>
                <w:left w:val="nil"/>
                <w:bottom w:val="nil"/>
                <w:right w:val="nil"/>
                <w:between w:val="nil"/>
              </w:pBdr>
              <w:spacing w:line="276" w:lineRule="auto"/>
              <w:rPr>
                <w:rFonts w:ascii="Arial" w:eastAsia="Arial" w:hAnsi="Arial" w:cs="Arial"/>
                <w:color w:val="000000"/>
                <w:sz w:val="18"/>
                <w:szCs w:val="18"/>
                <w:highlight w:val="white"/>
              </w:rPr>
            </w:pPr>
          </w:p>
        </w:tc>
      </w:tr>
      <w:tr w:rsidR="009B4573" w14:paraId="6FCC390D" w14:textId="77777777" w:rsidTr="007F3A15">
        <w:trPr>
          <w:trHeight w:val="512"/>
        </w:trPr>
        <w:tc>
          <w:tcPr>
            <w:tcW w:w="2127" w:type="dxa"/>
          </w:tcPr>
          <w:p w14:paraId="4381F865" w14:textId="77777777" w:rsidR="009B4573" w:rsidRPr="00781195" w:rsidRDefault="009B4573" w:rsidP="009B4573">
            <w:pPr>
              <w:spacing w:before="60" w:after="60"/>
              <w:rPr>
                <w:rFonts w:ascii="Arial" w:eastAsia="Arial" w:hAnsi="Arial" w:cs="Arial"/>
                <w:sz w:val="18"/>
                <w:szCs w:val="18"/>
                <w:highlight w:val="white"/>
              </w:rPr>
            </w:pPr>
            <w:r w:rsidRPr="00781195">
              <w:rPr>
                <w:rFonts w:ascii="Arial" w:eastAsia="Arial" w:hAnsi="Arial" w:cs="Arial"/>
                <w:sz w:val="18"/>
                <w:szCs w:val="18"/>
                <w:highlight w:val="white"/>
              </w:rPr>
              <w:t>1 représentant des organisations sociales et de regroupements citoyens</w:t>
            </w:r>
          </w:p>
        </w:tc>
        <w:tc>
          <w:tcPr>
            <w:tcW w:w="4110" w:type="dxa"/>
          </w:tcPr>
          <w:p w14:paraId="6C2310EE" w14:textId="707E38DD" w:rsidR="009B4573" w:rsidRPr="00781195" w:rsidRDefault="009B4573" w:rsidP="009B4573">
            <w:pPr>
              <w:spacing w:before="60" w:after="60"/>
              <w:rPr>
                <w:rFonts w:ascii="Arial" w:eastAsia="Arial" w:hAnsi="Arial" w:cs="Arial"/>
                <w:color w:val="000000"/>
                <w:sz w:val="18"/>
                <w:szCs w:val="18"/>
                <w:highlight w:val="white"/>
              </w:rPr>
            </w:pPr>
            <w:r w:rsidRPr="00781195">
              <w:rPr>
                <w:rFonts w:ascii="Arial" w:eastAsia="Arial" w:hAnsi="Arial" w:cs="Arial"/>
                <w:sz w:val="18"/>
                <w:szCs w:val="18"/>
                <w:highlight w:val="white"/>
              </w:rPr>
              <w:t>Corporations de développement économique communautaire (CDEC), Pôles régionaux d’économie sociale, laboratoires vivants.</w:t>
            </w:r>
          </w:p>
        </w:tc>
        <w:tc>
          <w:tcPr>
            <w:tcW w:w="4678" w:type="dxa"/>
            <w:vMerge/>
          </w:tcPr>
          <w:p w14:paraId="184D7D4A" w14:textId="77777777" w:rsidR="009B4573" w:rsidRPr="00781195" w:rsidRDefault="009B4573" w:rsidP="009B4573">
            <w:pPr>
              <w:widowControl w:val="0"/>
              <w:pBdr>
                <w:top w:val="nil"/>
                <w:left w:val="nil"/>
                <w:bottom w:val="nil"/>
                <w:right w:val="nil"/>
                <w:between w:val="nil"/>
              </w:pBdr>
              <w:spacing w:line="276" w:lineRule="auto"/>
              <w:rPr>
                <w:rFonts w:ascii="Arial" w:eastAsia="Arial" w:hAnsi="Arial" w:cs="Arial"/>
                <w:color w:val="000000"/>
                <w:sz w:val="18"/>
                <w:szCs w:val="18"/>
                <w:highlight w:val="white"/>
              </w:rPr>
            </w:pPr>
          </w:p>
        </w:tc>
      </w:tr>
      <w:tr w:rsidR="009B4573" w14:paraId="16B586B6" w14:textId="77777777" w:rsidTr="007F3A15">
        <w:trPr>
          <w:trHeight w:val="512"/>
        </w:trPr>
        <w:tc>
          <w:tcPr>
            <w:tcW w:w="2127" w:type="dxa"/>
          </w:tcPr>
          <w:p w14:paraId="08B59845" w14:textId="77777777"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1 représentant du secteur de l’éducation et de la recherche, e</w:t>
            </w:r>
            <w:r w:rsidRPr="00781195">
              <w:rPr>
                <w:rFonts w:ascii="Arial" w:eastAsia="Arial" w:hAnsi="Arial" w:cs="Arial"/>
                <w:sz w:val="18"/>
                <w:szCs w:val="18"/>
                <w:highlight w:val="white"/>
              </w:rPr>
              <w:t>xperts en économie circulaire</w:t>
            </w:r>
          </w:p>
        </w:tc>
        <w:tc>
          <w:tcPr>
            <w:tcW w:w="4110" w:type="dxa"/>
          </w:tcPr>
          <w:p w14:paraId="399F3BF3" w14:textId="42268DEC" w:rsidR="009B4573" w:rsidRPr="00781195" w:rsidRDefault="009B4573" w:rsidP="009B4573">
            <w:pPr>
              <w:spacing w:before="60" w:after="60"/>
              <w:rPr>
                <w:rFonts w:ascii="Arial" w:eastAsia="Arial" w:hAnsi="Arial" w:cs="Arial"/>
                <w:sz w:val="18"/>
                <w:szCs w:val="18"/>
                <w:highlight w:val="white"/>
              </w:rPr>
            </w:pPr>
            <w:r w:rsidRPr="00781195">
              <w:rPr>
                <w:rFonts w:ascii="Arial" w:eastAsia="Arial" w:hAnsi="Arial" w:cs="Arial"/>
                <w:sz w:val="18"/>
                <w:szCs w:val="18"/>
                <w:highlight w:val="white"/>
              </w:rPr>
              <w:t xml:space="preserve">Établissements d’enseignement supérieur, centres collégiaux de transfert de technologie (CCTT), cégeps, universités, </w:t>
            </w:r>
            <w:r w:rsidRPr="00781195">
              <w:rPr>
                <w:rFonts w:ascii="Arial" w:eastAsia="Arial" w:hAnsi="Arial" w:cs="Arial"/>
                <w:sz w:val="18"/>
                <w:szCs w:val="18"/>
              </w:rPr>
              <w:t>centres d’études, firmes d’experts-conseils.</w:t>
            </w:r>
          </w:p>
        </w:tc>
        <w:tc>
          <w:tcPr>
            <w:tcW w:w="4678" w:type="dxa"/>
          </w:tcPr>
          <w:p w14:paraId="2CCBAB8D" w14:textId="77777777"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Documenter les meilleures pratiques et faire de la recherche.</w:t>
            </w:r>
          </w:p>
          <w:p w14:paraId="1C8104A2" w14:textId="77777777"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Offrir des opportunités pour les étudiants et les stagiaires de collaborer avec l’</w:t>
            </w:r>
            <w:r w:rsidRPr="00781195">
              <w:rPr>
                <w:rFonts w:ascii="Arial" w:eastAsia="Arial" w:hAnsi="Arial" w:cs="Arial"/>
                <w:b/>
                <w:sz w:val="18"/>
                <w:szCs w:val="18"/>
              </w:rPr>
              <w:t>Équipe de projet</w:t>
            </w:r>
            <w:r w:rsidRPr="00781195">
              <w:rPr>
                <w:rFonts w:ascii="Arial" w:eastAsia="Arial" w:hAnsi="Arial" w:cs="Arial"/>
                <w:sz w:val="18"/>
                <w:szCs w:val="18"/>
              </w:rPr>
              <w:t xml:space="preserve"> et de contribuer à la démarche.</w:t>
            </w:r>
          </w:p>
          <w:p w14:paraId="1C9B8E79" w14:textId="3252CE5F" w:rsidR="009B4573" w:rsidRPr="00781195" w:rsidRDefault="009B4573" w:rsidP="009B4573">
            <w:pPr>
              <w:spacing w:before="60" w:after="60"/>
              <w:rPr>
                <w:rFonts w:ascii="Arial" w:eastAsia="Arial" w:hAnsi="Arial" w:cs="Arial"/>
                <w:sz w:val="18"/>
                <w:szCs w:val="18"/>
              </w:rPr>
            </w:pPr>
            <w:r w:rsidRPr="00781195">
              <w:rPr>
                <w:rFonts w:ascii="Arial" w:eastAsia="Arial" w:hAnsi="Arial" w:cs="Arial"/>
                <w:sz w:val="18"/>
                <w:szCs w:val="18"/>
              </w:rPr>
              <w:t>Accompagner l’</w:t>
            </w:r>
            <w:r w:rsidRPr="00781195">
              <w:rPr>
                <w:rFonts w:ascii="Arial" w:eastAsia="Arial" w:hAnsi="Arial" w:cs="Arial"/>
                <w:b/>
                <w:sz w:val="18"/>
                <w:szCs w:val="18"/>
              </w:rPr>
              <w:t xml:space="preserve">Équipe de projet </w:t>
            </w:r>
            <w:r w:rsidRPr="00781195">
              <w:rPr>
                <w:rFonts w:ascii="Arial" w:eastAsia="Arial" w:hAnsi="Arial" w:cs="Arial"/>
                <w:sz w:val="18"/>
                <w:szCs w:val="18"/>
              </w:rPr>
              <w:t>grâce à un soutien technique.</w:t>
            </w:r>
          </w:p>
        </w:tc>
      </w:tr>
    </w:tbl>
    <w:p w14:paraId="39866A3A" w14:textId="6CAFF783" w:rsidR="00ED6DF0" w:rsidRPr="006C2EB3" w:rsidRDefault="006C2EB3" w:rsidP="00882DE8">
      <w:pPr>
        <w:pStyle w:val="Soustitre"/>
      </w:pPr>
      <w:r w:rsidRPr="006C2EB3">
        <w:t>SOUS-COMITÉS TECHNIQUES</w:t>
      </w:r>
    </w:p>
    <w:p w14:paraId="74A61692" w14:textId="74461F25" w:rsidR="00ED6DF0" w:rsidRPr="006C2EB3" w:rsidRDefault="009B0793">
      <w:pPr>
        <w:spacing w:before="120" w:after="120"/>
        <w:jc w:val="both"/>
        <w:rPr>
          <w:rFonts w:ascii="Arial" w:eastAsia="Arial" w:hAnsi="Arial" w:cs="Arial"/>
          <w:sz w:val="22"/>
          <w:szCs w:val="22"/>
        </w:rPr>
      </w:pPr>
      <w:r w:rsidRPr="006C2EB3">
        <w:rPr>
          <w:rFonts w:ascii="Arial" w:eastAsia="Arial" w:hAnsi="Arial" w:cs="Arial"/>
          <w:sz w:val="22"/>
          <w:szCs w:val="22"/>
        </w:rPr>
        <w:t>L’</w:t>
      </w:r>
      <w:r w:rsidRPr="006C2EB3">
        <w:rPr>
          <w:rFonts w:ascii="Arial" w:eastAsia="Arial" w:hAnsi="Arial" w:cs="Arial"/>
          <w:b/>
          <w:sz w:val="22"/>
          <w:szCs w:val="22"/>
        </w:rPr>
        <w:t xml:space="preserve">Équipe de projet </w:t>
      </w:r>
      <w:r w:rsidRPr="006C2EB3">
        <w:rPr>
          <w:rFonts w:ascii="Arial" w:eastAsia="Arial" w:hAnsi="Arial" w:cs="Arial"/>
          <w:sz w:val="22"/>
          <w:szCs w:val="22"/>
        </w:rPr>
        <w:t xml:space="preserve">est responsable de créer, </w:t>
      </w:r>
      <w:r w:rsidR="00F57903" w:rsidRPr="006C2EB3">
        <w:rPr>
          <w:rFonts w:ascii="Arial" w:eastAsia="Arial" w:hAnsi="Arial" w:cs="Arial"/>
          <w:sz w:val="22"/>
          <w:szCs w:val="22"/>
        </w:rPr>
        <w:t>d’</w:t>
      </w:r>
      <w:r w:rsidRPr="006C2EB3">
        <w:rPr>
          <w:rFonts w:ascii="Arial" w:eastAsia="Arial" w:hAnsi="Arial" w:cs="Arial"/>
          <w:sz w:val="22"/>
          <w:szCs w:val="22"/>
        </w:rPr>
        <w:t xml:space="preserve">animer et </w:t>
      </w:r>
      <w:r w:rsidR="00F57903" w:rsidRPr="006C2EB3">
        <w:rPr>
          <w:rFonts w:ascii="Arial" w:eastAsia="Arial" w:hAnsi="Arial" w:cs="Arial"/>
          <w:sz w:val="22"/>
          <w:szCs w:val="22"/>
        </w:rPr>
        <w:t xml:space="preserve">de </w:t>
      </w:r>
      <w:r w:rsidRPr="006C2EB3">
        <w:rPr>
          <w:rFonts w:ascii="Arial" w:eastAsia="Arial" w:hAnsi="Arial" w:cs="Arial"/>
          <w:sz w:val="22"/>
          <w:szCs w:val="22"/>
        </w:rPr>
        <w:t xml:space="preserve">coordonner les </w:t>
      </w:r>
      <w:r w:rsidRPr="006C2EB3">
        <w:rPr>
          <w:rFonts w:ascii="Arial" w:eastAsia="Arial" w:hAnsi="Arial" w:cs="Arial"/>
          <w:b/>
          <w:sz w:val="22"/>
          <w:szCs w:val="22"/>
        </w:rPr>
        <w:t>SCT</w:t>
      </w:r>
      <w:r w:rsidRPr="006C2EB3">
        <w:rPr>
          <w:rFonts w:ascii="Arial" w:eastAsia="Arial" w:hAnsi="Arial" w:cs="Arial"/>
          <w:sz w:val="22"/>
          <w:szCs w:val="22"/>
        </w:rPr>
        <w:t xml:space="preserve">, des entités informelles composées de PP externes non rémunérées concernées par l’EC. </w:t>
      </w:r>
      <w:r w:rsidRPr="00B62875">
        <w:rPr>
          <w:rFonts w:ascii="Arial" w:eastAsia="Arial" w:hAnsi="Arial" w:cs="Arial"/>
          <w:color w:val="F2CC26"/>
          <w:sz w:val="22"/>
          <w:szCs w:val="22"/>
        </w:rPr>
        <w:t>L’Activité</w:t>
      </w:r>
      <w:r w:rsidR="00450560" w:rsidRPr="00B62875">
        <w:rPr>
          <w:rFonts w:ascii="Arial" w:eastAsia="Arial" w:hAnsi="Arial" w:cs="Arial"/>
          <w:color w:val="F2CC26"/>
          <w:sz w:val="22"/>
          <w:szCs w:val="22"/>
        </w:rPr>
        <w:t> </w:t>
      </w:r>
      <w:r w:rsidRPr="00B62875">
        <w:rPr>
          <w:rFonts w:ascii="Arial" w:eastAsia="Arial" w:hAnsi="Arial" w:cs="Arial"/>
          <w:color w:val="F2CC26"/>
          <w:sz w:val="22"/>
          <w:szCs w:val="22"/>
        </w:rPr>
        <w:t xml:space="preserve">3.2 – Créer et animer des </w:t>
      </w:r>
      <w:r w:rsidR="00907C3A" w:rsidRPr="00B62875">
        <w:rPr>
          <w:rFonts w:ascii="Arial" w:eastAsia="Arial" w:hAnsi="Arial" w:cs="Arial"/>
          <w:color w:val="F2CC26"/>
          <w:sz w:val="22"/>
          <w:szCs w:val="22"/>
        </w:rPr>
        <w:t>S</w:t>
      </w:r>
      <w:r w:rsidRPr="00B62875">
        <w:rPr>
          <w:rFonts w:ascii="Arial" w:eastAsia="Arial" w:hAnsi="Arial" w:cs="Arial"/>
          <w:color w:val="F2CC26"/>
          <w:sz w:val="22"/>
          <w:szCs w:val="22"/>
        </w:rPr>
        <w:t>ous-comités techniques</w:t>
      </w:r>
      <w:r w:rsidRPr="006C2EB3">
        <w:rPr>
          <w:rFonts w:ascii="Arial" w:eastAsia="Arial" w:hAnsi="Arial" w:cs="Arial"/>
          <w:color w:val="262626"/>
          <w:sz w:val="22"/>
          <w:szCs w:val="22"/>
        </w:rPr>
        <w:t xml:space="preserve"> est </w:t>
      </w:r>
      <w:r w:rsidR="00FF6A34" w:rsidRPr="006C2EB3">
        <w:rPr>
          <w:rFonts w:ascii="Arial" w:eastAsia="Arial" w:hAnsi="Arial" w:cs="Arial"/>
          <w:color w:val="262626"/>
          <w:sz w:val="22"/>
          <w:szCs w:val="22"/>
        </w:rPr>
        <w:t>consacré</w:t>
      </w:r>
      <w:r w:rsidR="00E7523D" w:rsidRPr="006C2EB3">
        <w:rPr>
          <w:rFonts w:ascii="Arial" w:eastAsia="Arial" w:hAnsi="Arial" w:cs="Arial"/>
          <w:color w:val="262626"/>
          <w:sz w:val="22"/>
          <w:szCs w:val="22"/>
        </w:rPr>
        <w:t>e</w:t>
      </w:r>
      <w:r w:rsidR="00FF6A34" w:rsidRPr="006C2EB3">
        <w:rPr>
          <w:rFonts w:ascii="Arial" w:eastAsia="Arial" w:hAnsi="Arial" w:cs="Arial"/>
          <w:color w:val="262626"/>
          <w:sz w:val="22"/>
          <w:szCs w:val="22"/>
        </w:rPr>
        <w:t xml:space="preserve"> </w:t>
      </w:r>
      <w:r w:rsidRPr="006C2EB3">
        <w:rPr>
          <w:rFonts w:ascii="Arial" w:eastAsia="Arial" w:hAnsi="Arial" w:cs="Arial"/>
          <w:color w:val="262626"/>
          <w:sz w:val="22"/>
          <w:szCs w:val="22"/>
        </w:rPr>
        <w:t>à ce grand acteur de la FDR.</w:t>
      </w:r>
    </w:p>
    <w:p w14:paraId="22BCE7A3" w14:textId="07732762" w:rsidR="00ED6DF0" w:rsidRPr="006C2EB3" w:rsidRDefault="009B0793">
      <w:pPr>
        <w:widowControl w:val="0"/>
        <w:spacing w:before="120" w:after="120"/>
        <w:jc w:val="both"/>
        <w:rPr>
          <w:rFonts w:ascii="Arial" w:eastAsia="Arial" w:hAnsi="Arial" w:cs="Arial"/>
          <w:sz w:val="22"/>
          <w:szCs w:val="22"/>
        </w:rPr>
      </w:pPr>
      <w:r w:rsidRPr="006C2EB3">
        <w:rPr>
          <w:rFonts w:ascii="Arial" w:eastAsia="Arial" w:hAnsi="Arial" w:cs="Arial"/>
          <w:sz w:val="22"/>
          <w:szCs w:val="22"/>
        </w:rPr>
        <w:t xml:space="preserve">Les thèmes abordés ainsi que le nombre de </w:t>
      </w:r>
      <w:r w:rsidRPr="006C2EB3">
        <w:rPr>
          <w:rFonts w:ascii="Arial" w:eastAsia="Arial" w:hAnsi="Arial" w:cs="Arial"/>
          <w:b/>
          <w:sz w:val="22"/>
          <w:szCs w:val="22"/>
        </w:rPr>
        <w:t xml:space="preserve">SCT </w:t>
      </w:r>
      <w:r w:rsidRPr="006C2EB3">
        <w:rPr>
          <w:rFonts w:ascii="Arial" w:eastAsia="Arial" w:hAnsi="Arial" w:cs="Arial"/>
          <w:sz w:val="22"/>
          <w:szCs w:val="22"/>
        </w:rPr>
        <w:t>et de personnes impliquées varient selon l’envergure et les priorités stratégiques régionales. L’</w:t>
      </w:r>
      <w:r w:rsidRPr="006C2EB3">
        <w:rPr>
          <w:rFonts w:ascii="Arial" w:eastAsia="Arial" w:hAnsi="Arial" w:cs="Arial"/>
          <w:b/>
          <w:sz w:val="22"/>
          <w:szCs w:val="22"/>
        </w:rPr>
        <w:t>Équipe de projet</w:t>
      </w:r>
      <w:r w:rsidRPr="006C2EB3">
        <w:rPr>
          <w:rFonts w:ascii="Arial" w:eastAsia="Arial" w:hAnsi="Arial" w:cs="Arial"/>
          <w:sz w:val="22"/>
          <w:szCs w:val="22"/>
        </w:rPr>
        <w:t xml:space="preserve"> rassemble les acteurs concernés en créant des </w:t>
      </w:r>
      <w:r w:rsidRPr="006C2EB3">
        <w:rPr>
          <w:rFonts w:ascii="Arial" w:eastAsia="Arial" w:hAnsi="Arial" w:cs="Arial"/>
          <w:b/>
          <w:sz w:val="22"/>
          <w:szCs w:val="22"/>
        </w:rPr>
        <w:t>SCT</w:t>
      </w:r>
      <w:r w:rsidRPr="006C2EB3">
        <w:rPr>
          <w:rFonts w:ascii="Arial" w:eastAsia="Arial" w:hAnsi="Arial" w:cs="Arial"/>
          <w:sz w:val="22"/>
          <w:szCs w:val="22"/>
        </w:rPr>
        <w:t xml:space="preserve"> </w:t>
      </w:r>
      <w:r w:rsidR="00CB6422" w:rsidRPr="006C2EB3">
        <w:rPr>
          <w:rFonts w:ascii="Arial" w:eastAsia="Arial" w:hAnsi="Arial" w:cs="Arial"/>
          <w:sz w:val="22"/>
          <w:szCs w:val="22"/>
        </w:rPr>
        <w:t xml:space="preserve">en fonction des </w:t>
      </w:r>
      <w:r w:rsidRPr="006C2EB3">
        <w:rPr>
          <w:rFonts w:ascii="Arial" w:eastAsia="Arial" w:hAnsi="Arial" w:cs="Arial"/>
          <w:sz w:val="22"/>
          <w:szCs w:val="22"/>
        </w:rPr>
        <w:t xml:space="preserve">orientations stratégiques, de manière à maximiser </w:t>
      </w:r>
      <w:r w:rsidRPr="006C2EB3">
        <w:rPr>
          <w:rFonts w:ascii="Arial" w:eastAsia="Arial" w:hAnsi="Arial" w:cs="Arial"/>
          <w:sz w:val="22"/>
          <w:szCs w:val="22"/>
        </w:rPr>
        <w:lastRenderedPageBreak/>
        <w:t>l’apport de chacun (Tableau</w:t>
      </w:r>
      <w:r w:rsidR="00450560" w:rsidRPr="006C2EB3">
        <w:rPr>
          <w:rFonts w:ascii="Arial" w:eastAsia="Arial" w:hAnsi="Arial" w:cs="Arial"/>
          <w:sz w:val="22"/>
          <w:szCs w:val="22"/>
        </w:rPr>
        <w:t> </w:t>
      </w:r>
      <w:r w:rsidRPr="006C2EB3">
        <w:rPr>
          <w:rFonts w:ascii="Arial" w:eastAsia="Arial" w:hAnsi="Arial" w:cs="Arial"/>
          <w:sz w:val="22"/>
          <w:szCs w:val="22"/>
        </w:rPr>
        <w:t>3).</w:t>
      </w:r>
    </w:p>
    <w:p w14:paraId="1103CE2F" w14:textId="712911BB" w:rsidR="00E83104" w:rsidRDefault="009B0793" w:rsidP="006C2EB3">
      <w:pPr>
        <w:widowControl w:val="0"/>
        <w:spacing w:before="120" w:after="120"/>
        <w:jc w:val="both"/>
        <w:rPr>
          <w:rFonts w:ascii="Arial" w:eastAsia="Arial" w:hAnsi="Arial" w:cs="Arial"/>
          <w:sz w:val="20"/>
          <w:szCs w:val="20"/>
        </w:rPr>
      </w:pPr>
      <w:r w:rsidRPr="006C2EB3">
        <w:rPr>
          <w:rFonts w:ascii="Arial" w:eastAsia="Arial" w:hAnsi="Arial" w:cs="Arial"/>
          <w:sz w:val="22"/>
          <w:szCs w:val="22"/>
        </w:rPr>
        <w:t xml:space="preserve">Les </w:t>
      </w:r>
      <w:r w:rsidRPr="006C2EB3">
        <w:rPr>
          <w:rFonts w:ascii="Arial" w:eastAsia="Arial" w:hAnsi="Arial" w:cs="Arial"/>
          <w:b/>
          <w:sz w:val="22"/>
          <w:szCs w:val="22"/>
        </w:rPr>
        <w:t>SCT</w:t>
      </w:r>
      <w:r w:rsidRPr="006C2EB3">
        <w:rPr>
          <w:rFonts w:ascii="Arial" w:eastAsia="Arial" w:hAnsi="Arial" w:cs="Arial"/>
          <w:sz w:val="22"/>
          <w:szCs w:val="22"/>
        </w:rPr>
        <w:t xml:space="preserve"> ne sont pas responsables de mettre en œuvre les actions de la FDR. Ils aident plutôt à </w:t>
      </w:r>
      <w:r w:rsidR="00CB6422" w:rsidRPr="006C2EB3">
        <w:rPr>
          <w:rFonts w:ascii="Arial" w:eastAsia="Arial" w:hAnsi="Arial" w:cs="Arial"/>
          <w:sz w:val="22"/>
          <w:szCs w:val="22"/>
        </w:rPr>
        <w:t xml:space="preserve">transposer </w:t>
      </w:r>
      <w:r w:rsidRPr="006C2EB3">
        <w:rPr>
          <w:rFonts w:ascii="Arial" w:eastAsia="Arial" w:hAnsi="Arial" w:cs="Arial"/>
          <w:sz w:val="22"/>
          <w:szCs w:val="22"/>
        </w:rPr>
        <w:t xml:space="preserve">les orientations stratégiques et </w:t>
      </w:r>
      <w:r w:rsidR="00450560" w:rsidRPr="006C2EB3">
        <w:rPr>
          <w:rFonts w:ascii="Arial" w:eastAsia="Arial" w:hAnsi="Arial" w:cs="Arial"/>
          <w:sz w:val="22"/>
          <w:szCs w:val="22"/>
        </w:rPr>
        <w:t xml:space="preserve">les </w:t>
      </w:r>
      <w:r w:rsidRPr="006C2EB3">
        <w:rPr>
          <w:rFonts w:ascii="Arial" w:eastAsia="Arial" w:hAnsi="Arial" w:cs="Arial"/>
          <w:sz w:val="22"/>
          <w:szCs w:val="22"/>
        </w:rPr>
        <w:t xml:space="preserve">objectifs en actions dans la FDR. </w:t>
      </w:r>
      <w:r w:rsidR="00CB6422" w:rsidRPr="006C2EB3">
        <w:rPr>
          <w:rFonts w:ascii="Arial" w:eastAsia="Arial" w:hAnsi="Arial" w:cs="Arial"/>
          <w:sz w:val="22"/>
          <w:szCs w:val="22"/>
        </w:rPr>
        <w:t>Ils encouragent</w:t>
      </w:r>
      <w:r w:rsidRPr="006C2EB3">
        <w:rPr>
          <w:rFonts w:ascii="Arial" w:eastAsia="Arial" w:hAnsi="Arial" w:cs="Arial"/>
          <w:sz w:val="22"/>
          <w:szCs w:val="22"/>
        </w:rPr>
        <w:t xml:space="preserve"> les organisations compétentes à prendre en charge les actions de la FDR qui les concernent. </w:t>
      </w:r>
      <w:r w:rsidR="00CB6422" w:rsidRPr="006C2EB3">
        <w:rPr>
          <w:rFonts w:ascii="Arial" w:eastAsia="Arial" w:hAnsi="Arial" w:cs="Arial"/>
          <w:sz w:val="22"/>
          <w:szCs w:val="22"/>
        </w:rPr>
        <w:t>L</w:t>
      </w:r>
      <w:r w:rsidRPr="006C2EB3">
        <w:rPr>
          <w:rFonts w:ascii="Arial" w:eastAsia="Arial" w:hAnsi="Arial" w:cs="Arial"/>
          <w:sz w:val="22"/>
          <w:szCs w:val="22"/>
        </w:rPr>
        <w:t xml:space="preserve">es </w:t>
      </w:r>
      <w:r w:rsidRPr="006C2EB3">
        <w:rPr>
          <w:rFonts w:ascii="Arial" w:eastAsia="Arial" w:hAnsi="Arial" w:cs="Arial"/>
          <w:b/>
          <w:sz w:val="22"/>
          <w:szCs w:val="22"/>
        </w:rPr>
        <w:t>SCT</w:t>
      </w:r>
      <w:r w:rsidRPr="006C2EB3">
        <w:rPr>
          <w:rFonts w:ascii="Arial" w:eastAsia="Arial" w:hAnsi="Arial" w:cs="Arial"/>
          <w:sz w:val="22"/>
          <w:szCs w:val="22"/>
        </w:rPr>
        <w:t xml:space="preserve"> identifient </w:t>
      </w:r>
      <w:r w:rsidR="00CB6422" w:rsidRPr="006C2EB3">
        <w:rPr>
          <w:rFonts w:ascii="Arial" w:eastAsia="Arial" w:hAnsi="Arial" w:cs="Arial"/>
          <w:sz w:val="22"/>
          <w:szCs w:val="22"/>
        </w:rPr>
        <w:t xml:space="preserve">parmi leurs membres </w:t>
      </w:r>
      <w:r w:rsidRPr="006C2EB3">
        <w:rPr>
          <w:rFonts w:ascii="Arial" w:eastAsia="Arial" w:hAnsi="Arial" w:cs="Arial"/>
          <w:sz w:val="22"/>
          <w:szCs w:val="22"/>
        </w:rPr>
        <w:t xml:space="preserve">les acteurs qui deviendront ces </w:t>
      </w:r>
      <w:r w:rsidRPr="006C2EB3">
        <w:rPr>
          <w:rFonts w:ascii="Arial" w:eastAsia="Arial" w:hAnsi="Arial" w:cs="Arial"/>
          <w:b/>
          <w:sz w:val="22"/>
          <w:szCs w:val="22"/>
        </w:rPr>
        <w:t>Organisations engagées</w:t>
      </w:r>
      <w:r w:rsidRPr="006C2EB3">
        <w:rPr>
          <w:rFonts w:ascii="Arial" w:eastAsia="Arial" w:hAnsi="Arial" w:cs="Arial"/>
          <w:sz w:val="22"/>
          <w:szCs w:val="22"/>
        </w:rPr>
        <w:t>.</w:t>
      </w:r>
    </w:p>
    <w:p w14:paraId="33868284" w14:textId="77777777" w:rsidR="006718E2" w:rsidRDefault="006718E2">
      <w:pPr>
        <w:widowControl w:val="0"/>
        <w:spacing w:before="120" w:after="120"/>
        <w:jc w:val="both"/>
        <w:rPr>
          <w:rFonts w:ascii="Arial" w:eastAsia="Arial" w:hAnsi="Arial" w:cs="Arial"/>
          <w:sz w:val="20"/>
          <w:szCs w:val="20"/>
        </w:rPr>
      </w:pPr>
    </w:p>
    <w:p w14:paraId="5A098869" w14:textId="5292D5FB" w:rsidR="00ED6DF0" w:rsidRDefault="00F27D53" w:rsidP="00781195">
      <w:pPr>
        <w:pStyle w:val="Titretab"/>
      </w:pPr>
      <w:r w:rsidRPr="006C2EB3">
        <w:t>Tableau</w:t>
      </w:r>
      <w:r w:rsidR="00450560" w:rsidRPr="006C2EB3">
        <w:t> </w:t>
      </w:r>
      <w:r w:rsidRPr="006C2EB3">
        <w:t>3 – Configuration d’un Sous-comité technique (exemple)</w:t>
      </w:r>
    </w:p>
    <w:tbl>
      <w:tblPr>
        <w:tblStyle w:val="af8"/>
        <w:tblW w:w="10774" w:type="dxa"/>
        <w:tblInd w:w="-4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127"/>
        <w:gridCol w:w="3969"/>
        <w:gridCol w:w="4678"/>
      </w:tblGrid>
      <w:tr w:rsidR="00ED6DF0" w14:paraId="5B430708" w14:textId="77777777" w:rsidTr="00A12E57">
        <w:trPr>
          <w:trHeight w:val="46"/>
        </w:trPr>
        <w:tc>
          <w:tcPr>
            <w:tcW w:w="2127" w:type="dxa"/>
            <w:shd w:val="clear" w:color="auto" w:fill="3D93A1"/>
            <w:vAlign w:val="center"/>
          </w:tcPr>
          <w:p w14:paraId="3AC30BD9" w14:textId="3F87CFE3" w:rsidR="00ED6DF0" w:rsidRPr="00781195" w:rsidRDefault="009B0793" w:rsidP="00A12E57">
            <w:pPr>
              <w:spacing w:before="60" w:after="60"/>
              <w:jc w:val="center"/>
              <w:rPr>
                <w:rFonts w:ascii="Arial" w:eastAsia="Arial" w:hAnsi="Arial" w:cs="Arial"/>
                <w:b/>
                <w:color w:val="FFFFFF" w:themeColor="background1"/>
                <w:sz w:val="18"/>
                <w:szCs w:val="18"/>
              </w:rPr>
            </w:pPr>
            <w:r w:rsidRPr="00781195">
              <w:rPr>
                <w:rFonts w:ascii="Arial" w:eastAsia="Arial" w:hAnsi="Arial" w:cs="Arial"/>
                <w:b/>
                <w:color w:val="FFFFFF" w:themeColor="background1"/>
                <w:sz w:val="18"/>
                <w:szCs w:val="18"/>
              </w:rPr>
              <w:t>Nombre de personne</w:t>
            </w:r>
            <w:r w:rsidR="00450560" w:rsidRPr="00781195">
              <w:rPr>
                <w:rFonts w:ascii="Arial" w:eastAsia="Arial" w:hAnsi="Arial" w:cs="Arial"/>
                <w:b/>
                <w:color w:val="FFFFFF" w:themeColor="background1"/>
                <w:sz w:val="18"/>
                <w:szCs w:val="18"/>
              </w:rPr>
              <w:t>s</w:t>
            </w:r>
          </w:p>
        </w:tc>
        <w:tc>
          <w:tcPr>
            <w:tcW w:w="3969" w:type="dxa"/>
            <w:shd w:val="clear" w:color="auto" w:fill="3D93A1"/>
            <w:vAlign w:val="center"/>
          </w:tcPr>
          <w:p w14:paraId="67AA464B" w14:textId="0813A42B" w:rsidR="00ED6DF0" w:rsidRPr="00781195" w:rsidRDefault="009B0793" w:rsidP="00A12E57">
            <w:pPr>
              <w:spacing w:before="60" w:after="60"/>
              <w:jc w:val="center"/>
              <w:rPr>
                <w:rFonts w:ascii="Arial" w:eastAsia="Arial" w:hAnsi="Arial" w:cs="Arial"/>
                <w:b/>
                <w:color w:val="FFFFFF" w:themeColor="background1"/>
                <w:sz w:val="18"/>
                <w:szCs w:val="18"/>
              </w:rPr>
            </w:pPr>
            <w:r w:rsidRPr="00781195">
              <w:rPr>
                <w:rFonts w:ascii="Arial" w:eastAsia="Arial" w:hAnsi="Arial" w:cs="Arial"/>
                <w:b/>
                <w:color w:val="FFFFFF" w:themeColor="background1"/>
                <w:sz w:val="18"/>
                <w:szCs w:val="18"/>
              </w:rPr>
              <w:t>Provenance</w:t>
            </w:r>
          </w:p>
        </w:tc>
        <w:tc>
          <w:tcPr>
            <w:tcW w:w="4678" w:type="dxa"/>
            <w:shd w:val="clear" w:color="auto" w:fill="3D93A1"/>
            <w:vAlign w:val="center"/>
          </w:tcPr>
          <w:p w14:paraId="0A578982" w14:textId="63835EA1" w:rsidR="00ED6DF0" w:rsidRPr="00781195" w:rsidRDefault="00CB6422" w:rsidP="00A12E57">
            <w:pPr>
              <w:spacing w:before="60" w:after="60"/>
              <w:jc w:val="center"/>
              <w:rPr>
                <w:rFonts w:ascii="Arial" w:eastAsia="Arial" w:hAnsi="Arial" w:cs="Arial"/>
                <w:b/>
                <w:color w:val="FFFFFF" w:themeColor="background1"/>
                <w:sz w:val="18"/>
                <w:szCs w:val="18"/>
              </w:rPr>
            </w:pPr>
            <w:r w:rsidRPr="00781195">
              <w:rPr>
                <w:rFonts w:ascii="Arial" w:eastAsia="Arial" w:hAnsi="Arial" w:cs="Arial"/>
                <w:b/>
                <w:color w:val="FFFFFF" w:themeColor="background1"/>
                <w:sz w:val="18"/>
                <w:szCs w:val="18"/>
              </w:rPr>
              <w:t>R</w:t>
            </w:r>
            <w:r w:rsidR="009B0793" w:rsidRPr="00781195">
              <w:rPr>
                <w:rFonts w:ascii="Arial" w:eastAsia="Arial" w:hAnsi="Arial" w:cs="Arial"/>
                <w:b/>
                <w:color w:val="FFFFFF" w:themeColor="background1"/>
                <w:sz w:val="18"/>
                <w:szCs w:val="18"/>
              </w:rPr>
              <w:t>ôles et responsabilités</w:t>
            </w:r>
          </w:p>
        </w:tc>
      </w:tr>
      <w:tr w:rsidR="00ED6DF0" w14:paraId="70A3BDD9" w14:textId="77777777" w:rsidTr="00A12E57">
        <w:trPr>
          <w:trHeight w:val="120"/>
        </w:trPr>
        <w:tc>
          <w:tcPr>
            <w:tcW w:w="2127" w:type="dxa"/>
          </w:tcPr>
          <w:p w14:paraId="3571B0B3" w14:textId="77777777"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1 représentant de l’</w:t>
            </w:r>
            <w:r w:rsidRPr="00781195">
              <w:rPr>
                <w:rFonts w:ascii="Arial" w:eastAsia="Arial" w:hAnsi="Arial" w:cs="Arial"/>
                <w:b/>
                <w:sz w:val="18"/>
                <w:szCs w:val="18"/>
              </w:rPr>
              <w:t>Équipe de projet</w:t>
            </w:r>
          </w:p>
        </w:tc>
        <w:tc>
          <w:tcPr>
            <w:tcW w:w="3969" w:type="dxa"/>
          </w:tcPr>
          <w:p w14:paraId="659480FE" w14:textId="77777777" w:rsidR="00ED6DF0" w:rsidRPr="00781195" w:rsidRDefault="009B0793">
            <w:pPr>
              <w:spacing w:before="60" w:after="60"/>
              <w:rPr>
                <w:rFonts w:ascii="Arial" w:eastAsia="Arial" w:hAnsi="Arial" w:cs="Arial"/>
                <w:b/>
                <w:sz w:val="18"/>
                <w:szCs w:val="18"/>
              </w:rPr>
            </w:pPr>
            <w:r w:rsidRPr="00781195">
              <w:rPr>
                <w:rFonts w:ascii="Arial" w:eastAsia="Arial" w:hAnsi="Arial" w:cs="Arial"/>
                <w:b/>
                <w:sz w:val="18"/>
                <w:szCs w:val="18"/>
              </w:rPr>
              <w:t>Porteur</w:t>
            </w:r>
          </w:p>
        </w:tc>
        <w:tc>
          <w:tcPr>
            <w:tcW w:w="4678" w:type="dxa"/>
          </w:tcPr>
          <w:p w14:paraId="0D25726F" w14:textId="639C209B" w:rsidR="00ED6DF0" w:rsidRPr="00781195" w:rsidRDefault="00CB6422">
            <w:pPr>
              <w:spacing w:before="60" w:after="60"/>
              <w:rPr>
                <w:rFonts w:ascii="Arial" w:eastAsia="Arial" w:hAnsi="Arial" w:cs="Arial"/>
                <w:sz w:val="18"/>
                <w:szCs w:val="18"/>
              </w:rPr>
            </w:pPr>
            <w:r w:rsidRPr="00781195">
              <w:rPr>
                <w:rFonts w:ascii="Arial" w:eastAsia="Arial" w:hAnsi="Arial" w:cs="Arial"/>
                <w:sz w:val="18"/>
                <w:szCs w:val="18"/>
              </w:rPr>
              <w:t>Animer et coordonner les</w:t>
            </w:r>
            <w:r w:rsidR="009B0793" w:rsidRPr="00781195">
              <w:rPr>
                <w:rFonts w:ascii="Arial" w:eastAsia="Arial" w:hAnsi="Arial" w:cs="Arial"/>
                <w:sz w:val="18"/>
                <w:szCs w:val="18"/>
              </w:rPr>
              <w:t xml:space="preserve"> </w:t>
            </w:r>
            <w:r w:rsidR="009B0793" w:rsidRPr="00781195">
              <w:rPr>
                <w:rFonts w:ascii="Arial" w:eastAsia="Arial" w:hAnsi="Arial" w:cs="Arial"/>
                <w:b/>
                <w:bCs/>
                <w:sz w:val="18"/>
                <w:szCs w:val="18"/>
              </w:rPr>
              <w:t>SCT</w:t>
            </w:r>
            <w:r w:rsidRPr="00781195">
              <w:rPr>
                <w:rFonts w:ascii="Arial" w:eastAsia="Arial" w:hAnsi="Arial" w:cs="Arial"/>
                <w:sz w:val="18"/>
                <w:szCs w:val="18"/>
              </w:rPr>
              <w:t>.</w:t>
            </w:r>
          </w:p>
        </w:tc>
      </w:tr>
      <w:tr w:rsidR="00ED6DF0" w14:paraId="75C24638" w14:textId="77777777" w:rsidTr="00A12E57">
        <w:trPr>
          <w:trHeight w:val="629"/>
        </w:trPr>
        <w:tc>
          <w:tcPr>
            <w:tcW w:w="2127" w:type="dxa"/>
          </w:tcPr>
          <w:p w14:paraId="54B73082" w14:textId="74A5FE85" w:rsidR="00ED6DF0" w:rsidRPr="00781195" w:rsidRDefault="009B0793">
            <w:pPr>
              <w:spacing w:before="60" w:after="60"/>
              <w:rPr>
                <w:rFonts w:ascii="Arial" w:eastAsia="Arial" w:hAnsi="Arial" w:cs="Arial"/>
                <w:sz w:val="18"/>
                <w:szCs w:val="18"/>
                <w:highlight w:val="white"/>
              </w:rPr>
            </w:pPr>
            <w:r w:rsidRPr="00781195">
              <w:rPr>
                <w:rFonts w:ascii="Arial" w:eastAsia="Arial" w:hAnsi="Arial" w:cs="Arial"/>
                <w:sz w:val="18"/>
                <w:szCs w:val="18"/>
              </w:rPr>
              <w:t>2 à 5</w:t>
            </w:r>
            <w:r w:rsidR="00450560" w:rsidRPr="00781195">
              <w:rPr>
                <w:rFonts w:ascii="Arial" w:eastAsia="Arial" w:hAnsi="Arial" w:cs="Arial"/>
                <w:sz w:val="18"/>
                <w:szCs w:val="18"/>
              </w:rPr>
              <w:t> </w:t>
            </w:r>
            <w:r w:rsidRPr="00781195">
              <w:rPr>
                <w:rFonts w:ascii="Arial" w:eastAsia="Arial" w:hAnsi="Arial" w:cs="Arial"/>
                <w:sz w:val="18"/>
                <w:szCs w:val="18"/>
              </w:rPr>
              <w:t>représentants</w:t>
            </w:r>
          </w:p>
        </w:tc>
        <w:tc>
          <w:tcPr>
            <w:tcW w:w="3969" w:type="dxa"/>
          </w:tcPr>
          <w:p w14:paraId="12CCBCAD" w14:textId="4F945589"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 xml:space="preserve">Industries, commerces et institutions (ICI) du territoire dont les orientations, objectifs et actions de la FDR touchent directement </w:t>
            </w:r>
            <w:r w:rsidR="006D47E5" w:rsidRPr="00781195">
              <w:rPr>
                <w:rFonts w:ascii="Arial" w:eastAsia="Arial" w:hAnsi="Arial" w:cs="Arial"/>
                <w:sz w:val="18"/>
                <w:szCs w:val="18"/>
              </w:rPr>
              <w:t xml:space="preserve">les </w:t>
            </w:r>
            <w:r w:rsidRPr="00781195">
              <w:rPr>
                <w:rFonts w:ascii="Arial" w:eastAsia="Arial" w:hAnsi="Arial" w:cs="Arial"/>
                <w:sz w:val="18"/>
                <w:szCs w:val="18"/>
              </w:rPr>
              <w:t>activités (entreprises privées, d’économie sociale et organismes publics)</w:t>
            </w:r>
            <w:r w:rsidR="006D47E5" w:rsidRPr="00781195">
              <w:rPr>
                <w:rFonts w:ascii="Arial" w:eastAsia="Arial" w:hAnsi="Arial" w:cs="Arial"/>
                <w:sz w:val="18"/>
                <w:szCs w:val="18"/>
              </w:rPr>
              <w:t>.</w:t>
            </w:r>
          </w:p>
        </w:tc>
        <w:tc>
          <w:tcPr>
            <w:tcW w:w="4678" w:type="dxa"/>
          </w:tcPr>
          <w:p w14:paraId="4BC21535" w14:textId="77777777" w:rsidR="006D47E5" w:rsidRPr="00781195" w:rsidRDefault="006D47E5" w:rsidP="006D47E5">
            <w:pPr>
              <w:spacing w:before="60" w:after="60"/>
              <w:rPr>
                <w:rFonts w:ascii="Arial" w:eastAsia="Arial" w:hAnsi="Arial" w:cs="Arial"/>
                <w:sz w:val="18"/>
                <w:szCs w:val="18"/>
              </w:rPr>
            </w:pPr>
            <w:r w:rsidRPr="00781195">
              <w:rPr>
                <w:rFonts w:ascii="Arial" w:eastAsia="Arial" w:hAnsi="Arial" w:cs="Arial"/>
                <w:sz w:val="18"/>
                <w:szCs w:val="18"/>
              </w:rPr>
              <w:t>Mobiliser et sensibiliser leurs réseaux.</w:t>
            </w:r>
          </w:p>
          <w:p w14:paraId="63F98077" w14:textId="7874A028" w:rsidR="00ED6DF0" w:rsidRPr="00781195" w:rsidRDefault="006D47E5">
            <w:pPr>
              <w:spacing w:before="60" w:after="60"/>
              <w:rPr>
                <w:rFonts w:ascii="Arial" w:eastAsia="Arial" w:hAnsi="Arial" w:cs="Arial"/>
                <w:sz w:val="18"/>
                <w:szCs w:val="18"/>
              </w:rPr>
            </w:pPr>
            <w:r w:rsidRPr="00781195">
              <w:rPr>
                <w:rFonts w:ascii="Arial" w:eastAsia="Arial" w:hAnsi="Arial" w:cs="Arial"/>
                <w:sz w:val="18"/>
                <w:szCs w:val="18"/>
              </w:rPr>
              <w:t>Mettre à profit leurs connaissances et leur expertise.</w:t>
            </w:r>
          </w:p>
        </w:tc>
      </w:tr>
      <w:tr w:rsidR="00ED6DF0" w14:paraId="2AFFDDDE" w14:textId="77777777" w:rsidTr="00A12E57">
        <w:trPr>
          <w:trHeight w:val="629"/>
        </w:trPr>
        <w:tc>
          <w:tcPr>
            <w:tcW w:w="2127" w:type="dxa"/>
          </w:tcPr>
          <w:p w14:paraId="390CCF40" w14:textId="20ADE6A8" w:rsidR="00ED6DF0" w:rsidRPr="00781195" w:rsidRDefault="009B0793">
            <w:pPr>
              <w:spacing w:before="60" w:after="60"/>
              <w:rPr>
                <w:rFonts w:ascii="Arial" w:eastAsia="Arial" w:hAnsi="Arial" w:cs="Arial"/>
                <w:sz w:val="18"/>
                <w:szCs w:val="18"/>
                <w:highlight w:val="white"/>
              </w:rPr>
            </w:pPr>
            <w:r w:rsidRPr="00781195">
              <w:rPr>
                <w:rFonts w:ascii="Arial" w:eastAsia="Arial" w:hAnsi="Arial" w:cs="Arial"/>
                <w:sz w:val="18"/>
                <w:szCs w:val="18"/>
              </w:rPr>
              <w:t>0 à 2</w:t>
            </w:r>
            <w:r w:rsidR="00450560" w:rsidRPr="00781195">
              <w:rPr>
                <w:rFonts w:ascii="Arial" w:eastAsia="Arial" w:hAnsi="Arial" w:cs="Arial"/>
                <w:sz w:val="18"/>
                <w:szCs w:val="18"/>
              </w:rPr>
              <w:t> </w:t>
            </w:r>
            <w:r w:rsidRPr="00781195">
              <w:rPr>
                <w:rFonts w:ascii="Arial" w:eastAsia="Arial" w:hAnsi="Arial" w:cs="Arial"/>
                <w:sz w:val="18"/>
                <w:szCs w:val="18"/>
              </w:rPr>
              <w:t>représentants</w:t>
            </w:r>
          </w:p>
        </w:tc>
        <w:tc>
          <w:tcPr>
            <w:tcW w:w="3969" w:type="dxa"/>
          </w:tcPr>
          <w:p w14:paraId="3B779C4C" w14:textId="691D2542" w:rsidR="00ED6DF0" w:rsidRPr="00781195" w:rsidRDefault="009B0793">
            <w:pPr>
              <w:spacing w:before="60" w:after="60"/>
              <w:rPr>
                <w:rFonts w:ascii="Arial" w:eastAsia="Arial" w:hAnsi="Arial" w:cs="Arial"/>
                <w:sz w:val="18"/>
                <w:szCs w:val="18"/>
                <w:highlight w:val="white"/>
              </w:rPr>
            </w:pPr>
            <w:r w:rsidRPr="00781195">
              <w:rPr>
                <w:rFonts w:ascii="Arial" w:eastAsia="Arial" w:hAnsi="Arial" w:cs="Arial"/>
                <w:sz w:val="18"/>
                <w:szCs w:val="18"/>
              </w:rPr>
              <w:t>Centres de recherche et experts</w:t>
            </w:r>
            <w:r w:rsidR="00450560" w:rsidRPr="00781195">
              <w:rPr>
                <w:rFonts w:ascii="Arial" w:eastAsia="Arial" w:hAnsi="Arial" w:cs="Arial"/>
                <w:sz w:val="18"/>
                <w:szCs w:val="18"/>
              </w:rPr>
              <w:t>-conseils</w:t>
            </w:r>
            <w:r w:rsidRPr="00781195">
              <w:rPr>
                <w:rFonts w:ascii="Arial" w:eastAsia="Arial" w:hAnsi="Arial" w:cs="Arial"/>
                <w:sz w:val="18"/>
                <w:szCs w:val="18"/>
              </w:rPr>
              <w:t xml:space="preserve"> (universités et partenaires scientifiques et techniques)</w:t>
            </w:r>
            <w:r w:rsidR="00F27D53" w:rsidRPr="00781195">
              <w:rPr>
                <w:rFonts w:ascii="Arial" w:eastAsia="Arial" w:hAnsi="Arial" w:cs="Arial"/>
                <w:sz w:val="18"/>
                <w:szCs w:val="18"/>
              </w:rPr>
              <w:t>.</w:t>
            </w:r>
          </w:p>
        </w:tc>
        <w:tc>
          <w:tcPr>
            <w:tcW w:w="4678" w:type="dxa"/>
          </w:tcPr>
          <w:p w14:paraId="6D1339E5" w14:textId="77777777" w:rsidR="006D47E5" w:rsidRPr="00781195" w:rsidRDefault="006D47E5" w:rsidP="006D47E5">
            <w:pPr>
              <w:spacing w:before="60" w:after="60"/>
              <w:rPr>
                <w:rFonts w:ascii="Arial" w:eastAsia="Arial" w:hAnsi="Arial" w:cs="Arial"/>
                <w:sz w:val="18"/>
                <w:szCs w:val="18"/>
              </w:rPr>
            </w:pPr>
            <w:r w:rsidRPr="00781195">
              <w:rPr>
                <w:rFonts w:ascii="Arial" w:eastAsia="Arial" w:hAnsi="Arial" w:cs="Arial"/>
                <w:sz w:val="18"/>
                <w:szCs w:val="18"/>
              </w:rPr>
              <w:t>Prioriser les solutions grâce à :</w:t>
            </w:r>
          </w:p>
          <w:p w14:paraId="6E77594D" w14:textId="77C7E875" w:rsidR="00ED6DF0" w:rsidRPr="00781195" w:rsidRDefault="009B0793">
            <w:pPr>
              <w:numPr>
                <w:ilvl w:val="0"/>
                <w:numId w:val="1"/>
              </w:numPr>
              <w:pBdr>
                <w:top w:val="nil"/>
                <w:left w:val="nil"/>
                <w:bottom w:val="nil"/>
                <w:right w:val="nil"/>
                <w:between w:val="nil"/>
              </w:pBdr>
              <w:spacing w:before="60" w:after="60"/>
              <w:rPr>
                <w:rFonts w:ascii="Arial" w:eastAsia="Arial" w:hAnsi="Arial" w:cs="Arial"/>
                <w:color w:val="000000"/>
                <w:sz w:val="18"/>
                <w:szCs w:val="18"/>
              </w:rPr>
            </w:pPr>
            <w:r w:rsidRPr="00781195">
              <w:rPr>
                <w:rFonts w:ascii="Arial" w:eastAsia="Arial" w:hAnsi="Arial" w:cs="Arial"/>
                <w:color w:val="000000"/>
                <w:sz w:val="18"/>
                <w:szCs w:val="18"/>
              </w:rPr>
              <w:t>Recherche et développement</w:t>
            </w:r>
            <w:r w:rsidR="008A0437" w:rsidRPr="00781195">
              <w:rPr>
                <w:rFonts w:ascii="Arial" w:eastAsia="Arial" w:hAnsi="Arial" w:cs="Arial"/>
                <w:color w:val="000000"/>
                <w:sz w:val="18"/>
                <w:szCs w:val="18"/>
              </w:rPr>
              <w:t>.</w:t>
            </w:r>
          </w:p>
          <w:p w14:paraId="73A9D309" w14:textId="4B2DD919" w:rsidR="00ED6DF0" w:rsidRPr="00781195" w:rsidRDefault="009B0793">
            <w:pPr>
              <w:numPr>
                <w:ilvl w:val="0"/>
                <w:numId w:val="1"/>
              </w:numPr>
              <w:pBdr>
                <w:top w:val="nil"/>
                <w:left w:val="nil"/>
                <w:bottom w:val="nil"/>
                <w:right w:val="nil"/>
                <w:between w:val="nil"/>
              </w:pBdr>
              <w:spacing w:before="60" w:after="60"/>
              <w:rPr>
                <w:rFonts w:ascii="Arial" w:eastAsia="Arial" w:hAnsi="Arial" w:cs="Arial"/>
                <w:color w:val="000000"/>
                <w:sz w:val="18"/>
                <w:szCs w:val="18"/>
              </w:rPr>
            </w:pPr>
            <w:r w:rsidRPr="00781195">
              <w:rPr>
                <w:rFonts w:ascii="Arial" w:eastAsia="Arial" w:hAnsi="Arial" w:cs="Arial"/>
                <w:color w:val="000000"/>
                <w:sz w:val="18"/>
                <w:szCs w:val="18"/>
              </w:rPr>
              <w:t>Analyse terrain</w:t>
            </w:r>
            <w:r w:rsidR="008A0437" w:rsidRPr="00781195">
              <w:rPr>
                <w:rFonts w:ascii="Arial" w:eastAsia="Arial" w:hAnsi="Arial" w:cs="Arial"/>
                <w:color w:val="000000"/>
                <w:sz w:val="18"/>
                <w:szCs w:val="18"/>
              </w:rPr>
              <w:t>.</w:t>
            </w:r>
          </w:p>
          <w:p w14:paraId="5511E80B" w14:textId="6CBD75C0" w:rsidR="00ED6DF0" w:rsidRPr="00781195" w:rsidRDefault="009B0793">
            <w:pPr>
              <w:numPr>
                <w:ilvl w:val="0"/>
                <w:numId w:val="1"/>
              </w:numPr>
              <w:pBdr>
                <w:top w:val="nil"/>
                <w:left w:val="nil"/>
                <w:bottom w:val="nil"/>
                <w:right w:val="nil"/>
                <w:between w:val="nil"/>
              </w:pBdr>
              <w:spacing w:before="60" w:after="60"/>
              <w:rPr>
                <w:rFonts w:ascii="Arial" w:eastAsia="Arial" w:hAnsi="Arial" w:cs="Arial"/>
                <w:color w:val="000000"/>
                <w:sz w:val="18"/>
                <w:szCs w:val="18"/>
              </w:rPr>
            </w:pPr>
            <w:r w:rsidRPr="00781195">
              <w:rPr>
                <w:rFonts w:ascii="Arial" w:eastAsia="Arial" w:hAnsi="Arial" w:cs="Arial"/>
                <w:color w:val="000000"/>
                <w:sz w:val="18"/>
                <w:szCs w:val="18"/>
              </w:rPr>
              <w:t>Réalisation d’études de faisabilité et d’opportunités</w:t>
            </w:r>
            <w:r w:rsidR="00EB78E2" w:rsidRPr="00781195">
              <w:rPr>
                <w:rFonts w:ascii="Arial" w:eastAsia="Arial" w:hAnsi="Arial" w:cs="Arial"/>
                <w:color w:val="000000"/>
                <w:sz w:val="18"/>
                <w:szCs w:val="18"/>
              </w:rPr>
              <w:t>.</w:t>
            </w:r>
          </w:p>
        </w:tc>
      </w:tr>
      <w:tr w:rsidR="00ED6DF0" w14:paraId="652E198D" w14:textId="77777777" w:rsidTr="00A12E57">
        <w:trPr>
          <w:trHeight w:val="512"/>
        </w:trPr>
        <w:tc>
          <w:tcPr>
            <w:tcW w:w="2127" w:type="dxa"/>
          </w:tcPr>
          <w:p w14:paraId="34EF4865" w14:textId="556FEE46"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1 à 2</w:t>
            </w:r>
            <w:r w:rsidR="00450560" w:rsidRPr="00781195">
              <w:rPr>
                <w:rFonts w:ascii="Arial" w:eastAsia="Arial" w:hAnsi="Arial" w:cs="Arial"/>
                <w:sz w:val="18"/>
                <w:szCs w:val="18"/>
              </w:rPr>
              <w:t> </w:t>
            </w:r>
            <w:r w:rsidRPr="00781195">
              <w:rPr>
                <w:rFonts w:ascii="Arial" w:eastAsia="Arial" w:hAnsi="Arial" w:cs="Arial"/>
                <w:sz w:val="18"/>
                <w:szCs w:val="18"/>
              </w:rPr>
              <w:t>représentants</w:t>
            </w:r>
          </w:p>
        </w:tc>
        <w:tc>
          <w:tcPr>
            <w:tcW w:w="3969" w:type="dxa"/>
          </w:tcPr>
          <w:p w14:paraId="5AB90DC0" w14:textId="5F44577A" w:rsidR="00ED6DF0" w:rsidRPr="00781195" w:rsidRDefault="009B0793">
            <w:pPr>
              <w:spacing w:before="60" w:after="60"/>
              <w:rPr>
                <w:rFonts w:ascii="Arial" w:eastAsia="Arial" w:hAnsi="Arial" w:cs="Arial"/>
                <w:sz w:val="18"/>
                <w:szCs w:val="18"/>
              </w:rPr>
            </w:pPr>
            <w:r w:rsidRPr="00781195">
              <w:rPr>
                <w:rFonts w:ascii="Arial" w:eastAsia="Arial" w:hAnsi="Arial" w:cs="Arial"/>
                <w:sz w:val="18"/>
                <w:szCs w:val="18"/>
              </w:rPr>
              <w:t xml:space="preserve">Associations sectorielles concernées par les orientations, </w:t>
            </w:r>
            <w:r w:rsidR="006D47E5" w:rsidRPr="00781195">
              <w:rPr>
                <w:rFonts w:ascii="Arial" w:eastAsia="Arial" w:hAnsi="Arial" w:cs="Arial"/>
                <w:sz w:val="18"/>
                <w:szCs w:val="18"/>
              </w:rPr>
              <w:t xml:space="preserve">les </w:t>
            </w:r>
            <w:r w:rsidRPr="00781195">
              <w:rPr>
                <w:rFonts w:ascii="Arial" w:eastAsia="Arial" w:hAnsi="Arial" w:cs="Arial"/>
                <w:sz w:val="18"/>
                <w:szCs w:val="18"/>
              </w:rPr>
              <w:t xml:space="preserve">objectifs et </w:t>
            </w:r>
            <w:r w:rsidR="00245541" w:rsidRPr="00781195">
              <w:rPr>
                <w:rFonts w:ascii="Arial" w:eastAsia="Arial" w:hAnsi="Arial" w:cs="Arial"/>
                <w:sz w:val="18"/>
                <w:szCs w:val="18"/>
              </w:rPr>
              <w:t>l</w:t>
            </w:r>
            <w:r w:rsidR="006D47E5" w:rsidRPr="00781195">
              <w:rPr>
                <w:rFonts w:ascii="Arial" w:eastAsia="Arial" w:hAnsi="Arial" w:cs="Arial"/>
                <w:sz w:val="18"/>
                <w:szCs w:val="18"/>
              </w:rPr>
              <w:t xml:space="preserve">es </w:t>
            </w:r>
            <w:r w:rsidRPr="00781195">
              <w:rPr>
                <w:rFonts w:ascii="Arial" w:eastAsia="Arial" w:hAnsi="Arial" w:cs="Arial"/>
                <w:sz w:val="18"/>
                <w:szCs w:val="18"/>
              </w:rPr>
              <w:t>actions de la FDR (p. ex. association</w:t>
            </w:r>
            <w:r w:rsidR="006D47E5" w:rsidRPr="00781195">
              <w:rPr>
                <w:rFonts w:ascii="Arial" w:eastAsia="Arial" w:hAnsi="Arial" w:cs="Arial"/>
                <w:sz w:val="18"/>
                <w:szCs w:val="18"/>
              </w:rPr>
              <w:t>s</w:t>
            </w:r>
            <w:r w:rsidRPr="00781195">
              <w:rPr>
                <w:rFonts w:ascii="Arial" w:eastAsia="Arial" w:hAnsi="Arial" w:cs="Arial"/>
                <w:sz w:val="18"/>
                <w:szCs w:val="18"/>
              </w:rPr>
              <w:t xml:space="preserve"> de la construction, chambres de commerce, table</w:t>
            </w:r>
            <w:r w:rsidR="006D47E5" w:rsidRPr="00781195">
              <w:rPr>
                <w:rFonts w:ascii="Arial" w:eastAsia="Arial" w:hAnsi="Arial" w:cs="Arial"/>
                <w:sz w:val="18"/>
                <w:szCs w:val="18"/>
              </w:rPr>
              <w:t>s</w:t>
            </w:r>
            <w:r w:rsidRPr="00781195">
              <w:rPr>
                <w:rFonts w:ascii="Arial" w:eastAsia="Arial" w:hAnsi="Arial" w:cs="Arial"/>
                <w:sz w:val="18"/>
                <w:szCs w:val="18"/>
              </w:rPr>
              <w:t xml:space="preserve"> agroalimentaire</w:t>
            </w:r>
            <w:r w:rsidR="006D47E5" w:rsidRPr="00781195">
              <w:rPr>
                <w:rFonts w:ascii="Arial" w:eastAsia="Arial" w:hAnsi="Arial" w:cs="Arial"/>
                <w:sz w:val="18"/>
                <w:szCs w:val="18"/>
              </w:rPr>
              <w:t>s</w:t>
            </w:r>
            <w:r w:rsidRPr="00781195">
              <w:rPr>
                <w:rFonts w:ascii="Arial" w:eastAsia="Arial" w:hAnsi="Arial" w:cs="Arial"/>
                <w:sz w:val="18"/>
                <w:szCs w:val="18"/>
              </w:rPr>
              <w:t>)</w:t>
            </w:r>
            <w:r w:rsidR="006D47E5" w:rsidRPr="00781195">
              <w:rPr>
                <w:rFonts w:ascii="Arial" w:eastAsia="Arial" w:hAnsi="Arial" w:cs="Arial"/>
                <w:sz w:val="18"/>
                <w:szCs w:val="18"/>
              </w:rPr>
              <w:t>.</w:t>
            </w:r>
          </w:p>
        </w:tc>
        <w:tc>
          <w:tcPr>
            <w:tcW w:w="4678" w:type="dxa"/>
          </w:tcPr>
          <w:p w14:paraId="08516E66" w14:textId="69A6B5B9" w:rsidR="00ED6DF0" w:rsidRPr="00781195" w:rsidRDefault="00EB78E2">
            <w:pPr>
              <w:spacing w:before="60" w:after="60"/>
              <w:rPr>
                <w:rFonts w:ascii="Arial" w:eastAsia="Arial" w:hAnsi="Arial" w:cs="Arial"/>
                <w:sz w:val="18"/>
                <w:szCs w:val="18"/>
              </w:rPr>
            </w:pPr>
            <w:r w:rsidRPr="00781195">
              <w:rPr>
                <w:rFonts w:ascii="Arial" w:eastAsia="Arial" w:hAnsi="Arial" w:cs="Arial"/>
                <w:sz w:val="18"/>
                <w:szCs w:val="18"/>
              </w:rPr>
              <w:t xml:space="preserve">Mettre </w:t>
            </w:r>
            <w:r w:rsidR="009B0793" w:rsidRPr="00781195">
              <w:rPr>
                <w:rFonts w:ascii="Arial" w:eastAsia="Arial" w:hAnsi="Arial" w:cs="Arial"/>
                <w:sz w:val="18"/>
                <w:szCs w:val="18"/>
              </w:rPr>
              <w:t>en contact avec des organisations membres par</w:t>
            </w:r>
            <w:r w:rsidR="00450560" w:rsidRPr="00781195">
              <w:rPr>
                <w:rFonts w:ascii="Arial" w:eastAsia="Arial" w:hAnsi="Arial" w:cs="Arial"/>
                <w:sz w:val="18"/>
                <w:szCs w:val="18"/>
              </w:rPr>
              <w:t> </w:t>
            </w:r>
            <w:r w:rsidR="009B0793" w:rsidRPr="00781195">
              <w:rPr>
                <w:rFonts w:ascii="Arial" w:eastAsia="Arial" w:hAnsi="Arial" w:cs="Arial"/>
                <w:sz w:val="18"/>
                <w:szCs w:val="18"/>
              </w:rPr>
              <w:t>:</w:t>
            </w:r>
          </w:p>
          <w:p w14:paraId="3704E4E5" w14:textId="38EE7304" w:rsidR="00ED6DF0" w:rsidRPr="00781195" w:rsidRDefault="009B0793" w:rsidP="00F27D53">
            <w:pPr>
              <w:pStyle w:val="Paragraphedeliste"/>
              <w:numPr>
                <w:ilvl w:val="0"/>
                <w:numId w:val="5"/>
              </w:numPr>
              <w:spacing w:before="60" w:after="60"/>
              <w:ind w:left="714" w:hanging="357"/>
              <w:contextualSpacing w:val="0"/>
              <w:rPr>
                <w:rFonts w:ascii="Arial" w:eastAsia="Arial" w:hAnsi="Arial" w:cs="Arial"/>
                <w:sz w:val="18"/>
                <w:szCs w:val="18"/>
              </w:rPr>
            </w:pPr>
            <w:r w:rsidRPr="00781195">
              <w:rPr>
                <w:rFonts w:ascii="Arial" w:eastAsia="Arial" w:hAnsi="Arial" w:cs="Arial"/>
                <w:sz w:val="18"/>
                <w:szCs w:val="18"/>
              </w:rPr>
              <w:t>Mobilisation et sensibilisation auprès de leurs réseaux</w:t>
            </w:r>
            <w:r w:rsidR="008A0437" w:rsidRPr="00781195">
              <w:rPr>
                <w:rFonts w:ascii="Arial" w:eastAsia="Arial" w:hAnsi="Arial" w:cs="Arial"/>
                <w:sz w:val="18"/>
                <w:szCs w:val="18"/>
              </w:rPr>
              <w:t>.</w:t>
            </w:r>
          </w:p>
          <w:p w14:paraId="51CDF49D" w14:textId="77777777" w:rsidR="00ED6DF0" w:rsidRPr="00781195" w:rsidRDefault="009B0793" w:rsidP="00F27D53">
            <w:pPr>
              <w:pStyle w:val="Paragraphedeliste"/>
              <w:numPr>
                <w:ilvl w:val="0"/>
                <w:numId w:val="5"/>
              </w:numPr>
              <w:spacing w:before="60" w:after="60"/>
              <w:ind w:left="714" w:hanging="357"/>
              <w:contextualSpacing w:val="0"/>
              <w:rPr>
                <w:rFonts w:ascii="Arial" w:eastAsia="Arial" w:hAnsi="Arial" w:cs="Arial"/>
                <w:sz w:val="18"/>
                <w:szCs w:val="18"/>
              </w:rPr>
            </w:pPr>
            <w:r w:rsidRPr="00781195">
              <w:rPr>
                <w:rFonts w:ascii="Arial" w:eastAsia="Arial" w:hAnsi="Arial" w:cs="Arial"/>
                <w:sz w:val="18"/>
                <w:szCs w:val="18"/>
              </w:rPr>
              <w:t>Promotion des initiatives dans la région ainsi qu’à l’extérieur</w:t>
            </w:r>
            <w:r w:rsidR="00F27D53" w:rsidRPr="00781195">
              <w:rPr>
                <w:rFonts w:ascii="Arial" w:eastAsia="Arial" w:hAnsi="Arial" w:cs="Arial"/>
                <w:sz w:val="18"/>
                <w:szCs w:val="18"/>
              </w:rPr>
              <w:t>.</w:t>
            </w:r>
          </w:p>
        </w:tc>
      </w:tr>
    </w:tbl>
    <w:p w14:paraId="2799EA93" w14:textId="2820551F" w:rsidR="00ED6DF0" w:rsidRPr="006C2EB3" w:rsidRDefault="006C2EB3" w:rsidP="00882DE8">
      <w:pPr>
        <w:pStyle w:val="Soustitre"/>
      </w:pPr>
      <w:r w:rsidRPr="006C2EB3">
        <w:t>ORGANISATIONS ENGAGÉES</w:t>
      </w:r>
    </w:p>
    <w:p w14:paraId="56C8CBF0" w14:textId="3603DBB5" w:rsidR="00ED6DF0" w:rsidRPr="006C2EB3" w:rsidRDefault="009B0793">
      <w:pPr>
        <w:widowControl w:val="0"/>
        <w:spacing w:before="120" w:after="120"/>
        <w:jc w:val="both"/>
        <w:rPr>
          <w:rFonts w:ascii="Arial" w:eastAsia="Arial" w:hAnsi="Arial" w:cs="Arial"/>
          <w:sz w:val="22"/>
          <w:szCs w:val="22"/>
        </w:rPr>
      </w:pPr>
      <w:r w:rsidRPr="006C2EB3">
        <w:rPr>
          <w:rFonts w:ascii="Arial" w:eastAsia="Arial" w:hAnsi="Arial" w:cs="Arial"/>
          <w:sz w:val="22"/>
          <w:szCs w:val="22"/>
        </w:rPr>
        <w:t xml:space="preserve">Les </w:t>
      </w:r>
      <w:r w:rsidRPr="006C2EB3">
        <w:rPr>
          <w:rFonts w:ascii="Arial" w:eastAsia="Arial" w:hAnsi="Arial" w:cs="Arial"/>
          <w:b/>
          <w:sz w:val="22"/>
          <w:szCs w:val="22"/>
        </w:rPr>
        <w:t>Organisations engagées</w:t>
      </w:r>
      <w:r w:rsidRPr="006C2EB3">
        <w:rPr>
          <w:rFonts w:ascii="Arial" w:eastAsia="Arial" w:hAnsi="Arial" w:cs="Arial"/>
          <w:sz w:val="22"/>
          <w:szCs w:val="22"/>
        </w:rPr>
        <w:t xml:space="preserve"> portent les actions de la FDR. Sur le terrain, elles sont responsables de leur mise en œuvre et de la reddition de compte à l’</w:t>
      </w:r>
      <w:r w:rsidRPr="006C2EB3">
        <w:rPr>
          <w:rFonts w:ascii="Arial" w:eastAsia="Arial" w:hAnsi="Arial" w:cs="Arial"/>
          <w:b/>
          <w:sz w:val="22"/>
          <w:szCs w:val="22"/>
        </w:rPr>
        <w:t>Équipe de projet</w:t>
      </w:r>
      <w:r w:rsidRPr="006C2EB3">
        <w:rPr>
          <w:rFonts w:ascii="Arial" w:eastAsia="Arial" w:hAnsi="Arial" w:cs="Arial"/>
          <w:sz w:val="22"/>
          <w:szCs w:val="22"/>
        </w:rPr>
        <w:t xml:space="preserve"> de la coordination régionale de la mise en œuvre. Plusieurs organisations pourraient se partager la responsabilité d’une action. Il n’y a pas de configuration préétablie, mais il est </w:t>
      </w:r>
      <w:r w:rsidR="008A0437" w:rsidRPr="006C2EB3">
        <w:rPr>
          <w:rFonts w:ascii="Arial" w:eastAsia="Arial" w:hAnsi="Arial" w:cs="Arial"/>
          <w:sz w:val="22"/>
          <w:szCs w:val="22"/>
        </w:rPr>
        <w:t xml:space="preserve">recommandé </w:t>
      </w:r>
      <w:r w:rsidRPr="006C2EB3">
        <w:rPr>
          <w:rFonts w:ascii="Arial" w:eastAsia="Arial" w:hAnsi="Arial" w:cs="Arial"/>
          <w:sz w:val="22"/>
          <w:szCs w:val="22"/>
        </w:rPr>
        <w:t xml:space="preserve">que </w:t>
      </w:r>
      <w:r w:rsidR="008A0437" w:rsidRPr="006C2EB3">
        <w:rPr>
          <w:rFonts w:ascii="Arial" w:eastAsia="Arial" w:hAnsi="Arial" w:cs="Arial"/>
          <w:sz w:val="22"/>
          <w:szCs w:val="22"/>
        </w:rPr>
        <w:t xml:space="preserve">les </w:t>
      </w:r>
      <w:r w:rsidRPr="006C2EB3">
        <w:rPr>
          <w:rFonts w:ascii="Arial" w:eastAsia="Arial" w:hAnsi="Arial" w:cs="Arial"/>
          <w:b/>
          <w:sz w:val="22"/>
          <w:szCs w:val="22"/>
        </w:rPr>
        <w:t>Organisations engagées</w:t>
      </w:r>
      <w:r w:rsidRPr="006C2EB3">
        <w:rPr>
          <w:rFonts w:ascii="Arial" w:eastAsia="Arial" w:hAnsi="Arial" w:cs="Arial"/>
          <w:sz w:val="22"/>
          <w:szCs w:val="22"/>
        </w:rPr>
        <w:t xml:space="preserve"> </w:t>
      </w:r>
      <w:r w:rsidR="008A0437" w:rsidRPr="006C2EB3">
        <w:rPr>
          <w:rFonts w:ascii="Arial" w:eastAsia="Arial" w:hAnsi="Arial" w:cs="Arial"/>
          <w:sz w:val="22"/>
          <w:szCs w:val="22"/>
        </w:rPr>
        <w:t>s’</w:t>
      </w:r>
      <w:r w:rsidRPr="006C2EB3">
        <w:rPr>
          <w:rFonts w:ascii="Arial" w:eastAsia="Arial" w:hAnsi="Arial" w:cs="Arial"/>
          <w:sz w:val="22"/>
          <w:szCs w:val="22"/>
        </w:rPr>
        <w:t>impliqu</w:t>
      </w:r>
      <w:r w:rsidR="008A0437" w:rsidRPr="006C2EB3">
        <w:rPr>
          <w:rFonts w:ascii="Arial" w:eastAsia="Arial" w:hAnsi="Arial" w:cs="Arial"/>
          <w:sz w:val="22"/>
          <w:szCs w:val="22"/>
        </w:rPr>
        <w:t>ent</w:t>
      </w:r>
      <w:r w:rsidRPr="006C2EB3">
        <w:rPr>
          <w:rFonts w:ascii="Arial" w:eastAsia="Arial" w:hAnsi="Arial" w:cs="Arial"/>
          <w:sz w:val="22"/>
          <w:szCs w:val="22"/>
        </w:rPr>
        <w:t xml:space="preserve"> </w:t>
      </w:r>
      <w:r w:rsidR="008A0437" w:rsidRPr="006C2EB3">
        <w:rPr>
          <w:rFonts w:ascii="Arial" w:eastAsia="Arial" w:hAnsi="Arial" w:cs="Arial"/>
          <w:sz w:val="22"/>
          <w:szCs w:val="22"/>
        </w:rPr>
        <w:t xml:space="preserve">rapidement </w:t>
      </w:r>
      <w:r w:rsidRPr="006C2EB3">
        <w:rPr>
          <w:rFonts w:ascii="Arial" w:eastAsia="Arial" w:hAnsi="Arial" w:cs="Arial"/>
          <w:sz w:val="22"/>
          <w:szCs w:val="22"/>
        </w:rPr>
        <w:t>dans l’élaboration de la FDR. Leurs types, leur nombre, leurs champs de compétences ou leur secteur d’activité reflètent la mobilisation unique de l’écosystème régional (</w:t>
      </w:r>
      <w:r w:rsidR="00E7523D" w:rsidRPr="006C2EB3">
        <w:rPr>
          <w:rFonts w:ascii="Arial" w:eastAsia="Arial" w:hAnsi="Arial" w:cs="Arial"/>
          <w:sz w:val="22"/>
          <w:szCs w:val="22"/>
        </w:rPr>
        <w:t>Figure</w:t>
      </w:r>
      <w:r w:rsidR="00450560" w:rsidRPr="006C2EB3">
        <w:rPr>
          <w:rFonts w:ascii="Arial" w:eastAsia="Arial" w:hAnsi="Arial" w:cs="Arial"/>
          <w:sz w:val="22"/>
          <w:szCs w:val="22"/>
        </w:rPr>
        <w:t> </w:t>
      </w:r>
      <w:r w:rsidR="00E7523D" w:rsidRPr="006C2EB3">
        <w:rPr>
          <w:rFonts w:ascii="Arial" w:eastAsia="Arial" w:hAnsi="Arial" w:cs="Arial"/>
          <w:sz w:val="22"/>
          <w:szCs w:val="22"/>
        </w:rPr>
        <w:t>1</w:t>
      </w:r>
      <w:r w:rsidRPr="006C2EB3">
        <w:rPr>
          <w:rFonts w:ascii="Arial" w:eastAsia="Arial" w:hAnsi="Arial" w:cs="Arial"/>
          <w:sz w:val="22"/>
          <w:szCs w:val="22"/>
        </w:rPr>
        <w:t>).</w:t>
      </w:r>
    </w:p>
    <w:p w14:paraId="731571E0" w14:textId="77777777" w:rsidR="00781195" w:rsidRDefault="00781195" w:rsidP="00882DE8">
      <w:pPr>
        <w:pStyle w:val="Soustitre"/>
      </w:pPr>
      <w:r>
        <w:br w:type="page"/>
      </w:r>
    </w:p>
    <w:p w14:paraId="130B1A8F" w14:textId="28FFA97A" w:rsidR="004F4446" w:rsidRPr="006C2EB3" w:rsidRDefault="004F4446" w:rsidP="00882DE8">
      <w:pPr>
        <w:pStyle w:val="Soustitre"/>
      </w:pPr>
      <w:r w:rsidRPr="006C2EB3">
        <w:lastRenderedPageBreak/>
        <w:t>Parties prenantes visées par les actions d’économie circulaire</w:t>
      </w:r>
    </w:p>
    <w:p w14:paraId="2C06ACE7" w14:textId="324F1305" w:rsidR="00ED6DF0" w:rsidRDefault="009B0793">
      <w:pPr>
        <w:jc w:val="both"/>
        <w:rPr>
          <w:rFonts w:ascii="Arial" w:eastAsia="Arial" w:hAnsi="Arial" w:cs="Arial"/>
          <w:sz w:val="22"/>
          <w:szCs w:val="22"/>
        </w:rPr>
      </w:pPr>
      <w:r w:rsidRPr="006C2EB3">
        <w:rPr>
          <w:rFonts w:ascii="Arial" w:eastAsia="Arial" w:hAnsi="Arial" w:cs="Arial"/>
          <w:sz w:val="22"/>
          <w:szCs w:val="22"/>
        </w:rPr>
        <w:t xml:space="preserve">Ces PP sont toutes celles visées par les actions d’EC mises en œuvre par la FDR. Dans les faits, la majorité </w:t>
      </w:r>
      <w:r w:rsidR="00672320" w:rsidRPr="006C2EB3">
        <w:rPr>
          <w:rFonts w:ascii="Arial" w:eastAsia="Arial" w:hAnsi="Arial" w:cs="Arial"/>
          <w:sz w:val="22"/>
          <w:szCs w:val="22"/>
        </w:rPr>
        <w:t xml:space="preserve">des PP </w:t>
      </w:r>
      <w:r w:rsidRPr="006C2EB3">
        <w:rPr>
          <w:rFonts w:ascii="Arial" w:eastAsia="Arial" w:hAnsi="Arial" w:cs="Arial"/>
          <w:sz w:val="22"/>
          <w:szCs w:val="22"/>
        </w:rPr>
        <w:t xml:space="preserve">n’a pas participé au processus d’élaboration de la FDR. Pour sa mise en œuvre, leur participation est pourtant essentielle. Le rôle des </w:t>
      </w:r>
      <w:r w:rsidRPr="006C2EB3">
        <w:rPr>
          <w:rFonts w:ascii="Arial" w:eastAsia="Arial" w:hAnsi="Arial" w:cs="Arial"/>
          <w:b/>
          <w:sz w:val="22"/>
          <w:szCs w:val="22"/>
        </w:rPr>
        <w:t xml:space="preserve">Organisations engagées </w:t>
      </w:r>
      <w:r w:rsidRPr="006C2EB3">
        <w:rPr>
          <w:rFonts w:ascii="Arial" w:eastAsia="Arial" w:hAnsi="Arial" w:cs="Arial"/>
          <w:sz w:val="22"/>
          <w:szCs w:val="22"/>
        </w:rPr>
        <w:t>est alors de mobiliser les PP par différents moyens afin qu’elles adhèrent aux principes de l’EC et participent positivement aux actions de la FDR.</w:t>
      </w:r>
    </w:p>
    <w:p w14:paraId="1E998740" w14:textId="02E67354" w:rsidR="00BE283A" w:rsidRDefault="00BE283A">
      <w:pPr>
        <w:jc w:val="both"/>
        <w:rPr>
          <w:rFonts w:ascii="Arial" w:eastAsia="Arial" w:hAnsi="Arial" w:cs="Arial"/>
          <w:sz w:val="22"/>
          <w:szCs w:val="22"/>
        </w:rPr>
      </w:pPr>
    </w:p>
    <w:p w14:paraId="5DE2FF28" w14:textId="4EB40F54" w:rsidR="00BE283A" w:rsidRDefault="00BE283A" w:rsidP="00BE283A">
      <w:pPr>
        <w:jc w:val="center"/>
        <w:rPr>
          <w:rFonts w:ascii="Arial" w:eastAsia="Arial" w:hAnsi="Arial" w:cs="Arial"/>
          <w:sz w:val="22"/>
          <w:szCs w:val="22"/>
        </w:rPr>
      </w:pPr>
      <w:r>
        <w:rPr>
          <w:rFonts w:ascii="Arial" w:eastAsia="Arial" w:hAnsi="Arial" w:cs="Arial"/>
          <w:noProof/>
          <w:sz w:val="22"/>
          <w:szCs w:val="22"/>
        </w:rPr>
        <w:drawing>
          <wp:inline distT="0" distB="0" distL="0" distR="0" wp14:anchorId="6CBCE899" wp14:editId="610702AD">
            <wp:extent cx="5126348" cy="4428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18">
                      <a:extLst>
                        <a:ext uri="{28A0092B-C50C-407E-A947-70E740481C1C}">
                          <a14:useLocalDpi xmlns:a14="http://schemas.microsoft.com/office/drawing/2010/main" val="0"/>
                        </a:ext>
                      </a:extLst>
                    </a:blip>
                    <a:srcRect b="19447"/>
                    <a:stretch/>
                  </pic:blipFill>
                  <pic:spPr bwMode="auto">
                    <a:xfrm>
                      <a:off x="0" y="0"/>
                      <a:ext cx="5126348" cy="4428000"/>
                    </a:xfrm>
                    <a:prstGeom prst="rect">
                      <a:avLst/>
                    </a:prstGeom>
                    <a:ln>
                      <a:noFill/>
                    </a:ln>
                    <a:extLst>
                      <a:ext uri="{53640926-AAD7-44D8-BBD7-CCE9431645EC}">
                        <a14:shadowObscured xmlns:a14="http://schemas.microsoft.com/office/drawing/2010/main"/>
                      </a:ext>
                    </a:extLst>
                  </pic:spPr>
                </pic:pic>
              </a:graphicData>
            </a:graphic>
          </wp:inline>
        </w:drawing>
      </w:r>
    </w:p>
    <w:p w14:paraId="64FE7844" w14:textId="1158AD8F" w:rsidR="00781195" w:rsidRDefault="00781195">
      <w:pPr>
        <w:jc w:val="both"/>
        <w:rPr>
          <w:rFonts w:ascii="Arial" w:eastAsia="Arial" w:hAnsi="Arial" w:cs="Arial"/>
          <w:sz w:val="22"/>
          <w:szCs w:val="22"/>
        </w:rPr>
      </w:pPr>
    </w:p>
    <w:p w14:paraId="4C800864" w14:textId="12B5E935" w:rsidR="00ED6DF0" w:rsidRPr="00F02116" w:rsidRDefault="00E7523D" w:rsidP="00E7523D">
      <w:pPr>
        <w:jc w:val="center"/>
        <w:rPr>
          <w:rFonts w:ascii="Arial" w:eastAsia="Arial" w:hAnsi="Arial" w:cs="Arial"/>
          <w:i/>
          <w:iCs/>
          <w:color w:val="3D92A1"/>
          <w:sz w:val="22"/>
          <w:szCs w:val="22"/>
        </w:rPr>
      </w:pPr>
      <w:r w:rsidRPr="00F02116">
        <w:rPr>
          <w:rFonts w:ascii="Arial" w:eastAsia="Arial" w:hAnsi="Arial" w:cs="Arial"/>
          <w:b/>
          <w:i/>
          <w:iCs/>
          <w:color w:val="3D92A1"/>
          <w:sz w:val="22"/>
          <w:szCs w:val="22"/>
        </w:rPr>
        <w:t>Figure 1</w:t>
      </w:r>
      <w:r w:rsidRPr="00F02116">
        <w:rPr>
          <w:rFonts w:ascii="Arial" w:eastAsia="Arial" w:hAnsi="Arial" w:cs="Arial"/>
          <w:bCs/>
          <w:i/>
          <w:iCs/>
          <w:color w:val="3D92A1"/>
          <w:sz w:val="22"/>
          <w:szCs w:val="22"/>
        </w:rPr>
        <w:t xml:space="preserve"> –</w:t>
      </w:r>
      <w:r w:rsidR="003665BD" w:rsidRPr="00F02116">
        <w:rPr>
          <w:rFonts w:ascii="Arial" w:eastAsia="Arial" w:hAnsi="Arial" w:cs="Arial"/>
          <w:bCs/>
          <w:i/>
          <w:iCs/>
          <w:color w:val="3D92A1"/>
          <w:sz w:val="22"/>
          <w:szCs w:val="22"/>
        </w:rPr>
        <w:t xml:space="preserve"> Grands acteurs impliqués dans la mise en œuvre d’une action de la feuille de route</w:t>
      </w:r>
    </w:p>
    <w:p w14:paraId="39D1D3BD" w14:textId="77777777" w:rsidR="00EC4D44" w:rsidRPr="006C2EB3" w:rsidRDefault="00EC4D44">
      <w:pPr>
        <w:rPr>
          <w:rFonts w:ascii="Arial" w:eastAsia="Arial" w:hAnsi="Arial" w:cs="Arial"/>
          <w:b/>
          <w:sz w:val="22"/>
          <w:szCs w:val="22"/>
        </w:rPr>
      </w:pPr>
    </w:p>
    <w:p w14:paraId="22C45BEB" w14:textId="5589F28D" w:rsidR="00ED6DF0" w:rsidRPr="006C2EB3" w:rsidRDefault="009B0793" w:rsidP="00882DE8">
      <w:pPr>
        <w:pStyle w:val="Soustitre"/>
      </w:pPr>
      <w:r w:rsidRPr="006C2EB3">
        <w:t>RÉFÉRENCES</w:t>
      </w:r>
    </w:p>
    <w:p w14:paraId="434C6D3E" w14:textId="3FFD549D" w:rsidR="00ED6DF0" w:rsidRPr="006C2EB3" w:rsidRDefault="009B0793">
      <w:pPr>
        <w:rPr>
          <w:rFonts w:ascii="Arial" w:eastAsia="Arial" w:hAnsi="Arial" w:cs="Arial"/>
          <w:sz w:val="22"/>
          <w:szCs w:val="22"/>
        </w:rPr>
      </w:pPr>
      <w:r w:rsidRPr="006C2EB3">
        <w:rPr>
          <w:rFonts w:ascii="Arial" w:eastAsia="Arial" w:hAnsi="Arial" w:cs="Arial"/>
          <w:b/>
          <w:bCs/>
          <w:sz w:val="22"/>
          <w:szCs w:val="22"/>
        </w:rPr>
        <w:t>COMITÉ SECTORIEL DE MAIN-D’ŒUVRE DE L’ÉCONOMIE SOCIALE ET DE L’ACTION COMMUNAUTAIRE</w:t>
      </w:r>
      <w:r w:rsidRPr="006C2EB3">
        <w:rPr>
          <w:rFonts w:ascii="Arial" w:eastAsia="Arial" w:hAnsi="Arial" w:cs="Arial"/>
          <w:sz w:val="22"/>
          <w:szCs w:val="22"/>
        </w:rPr>
        <w:t>. (</w:t>
      </w:r>
      <w:proofErr w:type="gramStart"/>
      <w:r w:rsidRPr="006C2EB3">
        <w:rPr>
          <w:rFonts w:ascii="Arial" w:eastAsia="Arial" w:hAnsi="Arial" w:cs="Arial"/>
          <w:sz w:val="22"/>
          <w:szCs w:val="22"/>
        </w:rPr>
        <w:t>s.</w:t>
      </w:r>
      <w:proofErr w:type="gramEnd"/>
      <w:r w:rsidRPr="006C2EB3">
        <w:rPr>
          <w:rFonts w:ascii="Arial" w:eastAsia="Arial" w:hAnsi="Arial" w:cs="Arial"/>
          <w:sz w:val="22"/>
          <w:szCs w:val="22"/>
        </w:rPr>
        <w:t xml:space="preserve"> d.) </w:t>
      </w:r>
      <w:r w:rsidRPr="006C2EB3">
        <w:rPr>
          <w:rFonts w:ascii="Arial" w:eastAsia="Arial" w:hAnsi="Arial" w:cs="Arial"/>
          <w:i/>
          <w:sz w:val="22"/>
          <w:szCs w:val="22"/>
        </w:rPr>
        <w:t>Boîte à outils</w:t>
      </w:r>
      <w:r w:rsidR="00450560" w:rsidRPr="006C2EB3">
        <w:rPr>
          <w:rFonts w:ascii="Arial" w:eastAsia="Arial" w:hAnsi="Arial" w:cs="Arial"/>
          <w:i/>
          <w:sz w:val="22"/>
          <w:szCs w:val="22"/>
        </w:rPr>
        <w:t> </w:t>
      </w:r>
      <w:r w:rsidRPr="006C2EB3">
        <w:rPr>
          <w:rFonts w:ascii="Arial" w:eastAsia="Arial" w:hAnsi="Arial" w:cs="Arial"/>
          <w:i/>
          <w:sz w:val="22"/>
          <w:szCs w:val="22"/>
        </w:rPr>
        <w:t>: Gouvernance démocratique – OBNL</w:t>
      </w:r>
      <w:r w:rsidR="006E5435" w:rsidRPr="006C2EB3">
        <w:rPr>
          <w:rFonts w:ascii="Arial" w:eastAsia="Arial" w:hAnsi="Arial" w:cs="Arial"/>
          <w:i/>
          <w:sz w:val="22"/>
          <w:szCs w:val="22"/>
        </w:rPr>
        <w:t>.</w:t>
      </w:r>
    </w:p>
    <w:p w14:paraId="6607B7AA" w14:textId="77777777" w:rsidR="00ED6DF0" w:rsidRPr="006C2EB3" w:rsidRDefault="009B0793">
      <w:pPr>
        <w:rPr>
          <w:rFonts w:ascii="Arial" w:eastAsia="Arial" w:hAnsi="Arial" w:cs="Arial"/>
          <w:color w:val="3D93A1"/>
          <w:sz w:val="22"/>
          <w:szCs w:val="22"/>
        </w:rPr>
      </w:pPr>
      <w:r w:rsidRPr="006C2EB3">
        <w:rPr>
          <w:rFonts w:ascii="Arial" w:eastAsia="Arial" w:hAnsi="Arial" w:cs="Arial"/>
          <w:color w:val="3D93A1"/>
          <w:sz w:val="22"/>
          <w:szCs w:val="22"/>
        </w:rPr>
        <w:t>www.csmoesac.qc.ca/outils-et-publications/gouvernance-democratique-obnl</w:t>
      </w:r>
    </w:p>
    <w:p w14:paraId="511DF449" w14:textId="77777777" w:rsidR="00ED6DF0" w:rsidRPr="006C2EB3" w:rsidRDefault="00ED6DF0">
      <w:pPr>
        <w:rPr>
          <w:rFonts w:ascii="Arial" w:eastAsia="Arial" w:hAnsi="Arial" w:cs="Arial"/>
          <w:sz w:val="22"/>
          <w:szCs w:val="22"/>
        </w:rPr>
      </w:pPr>
    </w:p>
    <w:p w14:paraId="5543C701" w14:textId="749B3A62" w:rsidR="00ED6DF0" w:rsidRPr="006C2EB3" w:rsidRDefault="009B0793" w:rsidP="00F02116">
      <w:pPr>
        <w:spacing w:before="120" w:after="120"/>
        <w:rPr>
          <w:rFonts w:ascii="Arial" w:eastAsia="Arial" w:hAnsi="Arial" w:cs="Arial"/>
          <w:sz w:val="22"/>
          <w:szCs w:val="22"/>
          <w:lang w:val="en-US"/>
        </w:rPr>
      </w:pPr>
      <w:r w:rsidRPr="006C2EB3">
        <w:rPr>
          <w:rFonts w:ascii="Arial" w:eastAsia="Arial" w:hAnsi="Arial" w:cs="Arial"/>
          <w:b/>
          <w:bCs/>
          <w:sz w:val="22"/>
          <w:szCs w:val="22"/>
        </w:rPr>
        <w:t>JÄRVINEN</w:t>
      </w:r>
      <w:r w:rsidRPr="006C2EB3">
        <w:rPr>
          <w:rFonts w:ascii="Arial" w:eastAsia="Arial" w:hAnsi="Arial" w:cs="Arial"/>
          <w:sz w:val="22"/>
          <w:szCs w:val="22"/>
        </w:rPr>
        <w:t xml:space="preserve">, L. et </w:t>
      </w:r>
      <w:r w:rsidRPr="006C2EB3">
        <w:rPr>
          <w:rFonts w:ascii="Arial" w:eastAsia="Arial" w:hAnsi="Arial" w:cs="Arial"/>
          <w:b/>
          <w:bCs/>
          <w:sz w:val="22"/>
          <w:szCs w:val="22"/>
        </w:rPr>
        <w:t>SINERVO</w:t>
      </w:r>
      <w:r w:rsidRPr="006C2EB3">
        <w:rPr>
          <w:rFonts w:ascii="Arial" w:eastAsia="Arial" w:hAnsi="Arial" w:cs="Arial"/>
          <w:sz w:val="22"/>
          <w:szCs w:val="22"/>
        </w:rPr>
        <w:t>, R.</w:t>
      </w:r>
      <w:r w:rsidR="006D04B3" w:rsidRPr="006C2EB3">
        <w:rPr>
          <w:rFonts w:ascii="Arial" w:eastAsia="Arial" w:hAnsi="Arial" w:cs="Arial"/>
          <w:sz w:val="22"/>
          <w:szCs w:val="22"/>
        </w:rPr>
        <w:t xml:space="preserve"> </w:t>
      </w:r>
      <w:r w:rsidRPr="006C2EB3">
        <w:rPr>
          <w:rFonts w:ascii="Arial" w:eastAsia="Arial" w:hAnsi="Arial" w:cs="Arial"/>
          <w:sz w:val="22"/>
          <w:szCs w:val="22"/>
        </w:rPr>
        <w:t xml:space="preserve">2020. </w:t>
      </w:r>
      <w:r w:rsidRPr="006C2EB3">
        <w:rPr>
          <w:rFonts w:ascii="Arial" w:eastAsia="Arial" w:hAnsi="Arial" w:cs="Arial"/>
          <w:i/>
          <w:sz w:val="22"/>
          <w:szCs w:val="22"/>
          <w:lang w:val="en-US"/>
        </w:rPr>
        <w:t>How to create a national circular economy road map: A guide to making the change happen.</w:t>
      </w:r>
      <w:r w:rsidRPr="006C2EB3">
        <w:rPr>
          <w:rFonts w:ascii="Arial" w:eastAsia="Arial" w:hAnsi="Arial" w:cs="Arial"/>
          <w:sz w:val="22"/>
          <w:szCs w:val="22"/>
          <w:lang w:val="en-US"/>
        </w:rPr>
        <w:t xml:space="preserve"> </w:t>
      </w:r>
      <w:r w:rsidRPr="006C2EB3">
        <w:rPr>
          <w:rFonts w:ascii="Arial" w:eastAsia="Arial" w:hAnsi="Arial" w:cs="Arial"/>
          <w:i/>
          <w:color w:val="262626"/>
          <w:sz w:val="22"/>
          <w:szCs w:val="22"/>
          <w:lang w:val="en-US"/>
        </w:rPr>
        <w:br/>
      </w:r>
      <w:r w:rsidRPr="006C2EB3">
        <w:rPr>
          <w:rFonts w:ascii="Arial" w:eastAsia="Arial" w:hAnsi="Arial" w:cs="Arial"/>
          <w:color w:val="3D93A1"/>
          <w:sz w:val="22"/>
          <w:szCs w:val="22"/>
          <w:lang w:val="en-US"/>
        </w:rPr>
        <w:t>https://media.sitra.fi/2020/09/02171513/how-to-create-a-national-circular-economy-road-map.pdf</w:t>
      </w:r>
    </w:p>
    <w:sectPr w:rsidR="00ED6DF0" w:rsidRPr="006C2EB3" w:rsidSect="003669A0">
      <w:pgSz w:w="12240" w:h="15840"/>
      <w:pgMar w:top="1134" w:right="1701" w:bottom="170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9C667" w14:textId="77777777" w:rsidR="00AF66B3" w:rsidRDefault="00AF66B3">
      <w:r>
        <w:separator/>
      </w:r>
    </w:p>
  </w:endnote>
  <w:endnote w:type="continuationSeparator" w:id="0">
    <w:p w14:paraId="59E163EB" w14:textId="77777777" w:rsidR="00AF66B3" w:rsidRDefault="00AF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9172198"/>
      <w:docPartObj>
        <w:docPartGallery w:val="Page Numbers (Bottom of Page)"/>
        <w:docPartUnique/>
      </w:docPartObj>
    </w:sdtPr>
    <w:sdtEndPr>
      <w:rPr>
        <w:rStyle w:val="Numrodepage"/>
      </w:rPr>
    </w:sdtEndPr>
    <w:sdtContent>
      <w:p w14:paraId="604A53C5" w14:textId="77777777" w:rsidR="001E01ED" w:rsidRDefault="001E01ED" w:rsidP="00C07014">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E7C976B" w14:textId="77777777" w:rsidR="001E01ED" w:rsidRDefault="001E01ED" w:rsidP="00274BF6">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65838"/>
      <w:docPartObj>
        <w:docPartGallery w:val="Page Numbers (Bottom of Page)"/>
        <w:docPartUnique/>
      </w:docPartObj>
    </w:sdtPr>
    <w:sdtEndPr>
      <w:rPr>
        <w:noProof/>
      </w:rPr>
    </w:sdtEndPr>
    <w:sdtContent>
      <w:p w14:paraId="4CDCC1B6" w14:textId="77777777" w:rsidR="001E01ED" w:rsidRDefault="001E01ED">
        <w:r>
          <w:rPr>
            <w:b/>
            <w:noProof/>
            <w:spacing w:val="-24"/>
            <w:sz w:val="40"/>
            <w:szCs w:val="40"/>
          </w:rPr>
          <w:drawing>
            <wp:anchor distT="0" distB="0" distL="114300" distR="114300" simplePos="0" relativeHeight="251659264" behindDoc="0" locked="0" layoutInCell="1" allowOverlap="1" wp14:anchorId="79930FE2" wp14:editId="19D55368">
              <wp:simplePos x="0" y="0"/>
              <wp:positionH relativeFrom="column">
                <wp:posOffset>6350</wp:posOffset>
              </wp:positionH>
              <wp:positionV relativeFrom="paragraph">
                <wp:posOffset>127231</wp:posOffset>
              </wp:positionV>
              <wp:extent cx="484910" cy="4849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10" cy="4849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C0039A9" w14:textId="77777777" w:rsidR="001E01ED" w:rsidRDefault="001E01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170B" w14:textId="27AE01B3" w:rsidR="001E01ED" w:rsidRPr="00F90097" w:rsidRDefault="001E01ED" w:rsidP="00F22B0F">
    <w:pPr>
      <w:pBdr>
        <w:top w:val="nil"/>
        <w:left w:val="nil"/>
        <w:bottom w:val="nil"/>
        <w:right w:val="nil"/>
        <w:between w:val="nil"/>
      </w:pBdr>
      <w:tabs>
        <w:tab w:val="center" w:pos="4320"/>
        <w:tab w:val="right" w:pos="8640"/>
      </w:tabs>
      <w:rPr>
        <w:rFonts w:ascii="Arial" w:hAnsi="Arial" w:cs="Arial"/>
        <w:b/>
        <w:color w:val="3D93A1"/>
        <w:sz w:val="18"/>
        <w:szCs w:val="18"/>
      </w:rPr>
    </w:pPr>
    <w:r w:rsidRPr="00F90097">
      <w:rPr>
        <w:rFonts w:ascii="Arial" w:hAnsi="Arial" w:cs="Arial"/>
        <w:b/>
        <w:color w:val="3D93A1"/>
        <w:sz w:val="18"/>
        <w:szCs w:val="18"/>
      </w:rPr>
      <w:t xml:space="preserve">Outil </w:t>
    </w:r>
    <w:r w:rsidR="00F90097">
      <w:rPr>
        <w:rFonts w:ascii="Arial" w:hAnsi="Arial" w:cs="Arial"/>
        <w:b/>
        <w:color w:val="3D93A1"/>
        <w:sz w:val="18"/>
        <w:szCs w:val="18"/>
      </w:rPr>
      <w:t>1.1.1</w:t>
    </w:r>
    <w:r w:rsidRPr="00F90097">
      <w:rPr>
        <w:rFonts w:ascii="Arial" w:hAnsi="Arial" w:cs="Arial"/>
        <w:b/>
        <w:color w:val="3D93A1"/>
        <w:sz w:val="18"/>
        <w:szCs w:val="18"/>
      </w:rPr>
      <w:t xml:space="preserve"> – </w:t>
    </w:r>
    <w:r w:rsidR="00F90097">
      <w:rPr>
        <w:rFonts w:ascii="Arial" w:hAnsi="Arial" w:cs="Arial"/>
        <w:b/>
        <w:color w:val="3D93A1"/>
        <w:sz w:val="18"/>
        <w:szCs w:val="18"/>
      </w:rPr>
      <w:t>Configuration de la structure organisationnelle</w:t>
    </w:r>
  </w:p>
  <w:p w14:paraId="2A9F0B77" w14:textId="4E13681B" w:rsidR="001E01ED" w:rsidRPr="001E01ED" w:rsidRDefault="001E01ED" w:rsidP="00F22B0F">
    <w:pPr>
      <w:pBdr>
        <w:top w:val="nil"/>
        <w:left w:val="nil"/>
        <w:bottom w:val="nil"/>
        <w:right w:val="nil"/>
        <w:between w:val="nil"/>
      </w:pBdr>
      <w:tabs>
        <w:tab w:val="center" w:pos="4320"/>
        <w:tab w:val="right" w:pos="8640"/>
      </w:tabs>
      <w:rPr>
        <w:rFonts w:ascii="Arial" w:hAnsi="Arial" w:cs="Arial"/>
        <w:b/>
        <w:color w:val="000000" w:themeColor="text1"/>
        <w:sz w:val="18"/>
        <w:szCs w:val="18"/>
      </w:rPr>
    </w:pPr>
    <w:r w:rsidRPr="001E01ED">
      <w:rPr>
        <w:rFonts w:ascii="Arial" w:hAnsi="Arial" w:cs="Arial"/>
        <w:b/>
        <w:color w:val="000000" w:themeColor="text1"/>
        <w:sz w:val="18"/>
        <w:szCs w:val="18"/>
      </w:rPr>
      <w:t xml:space="preserve">Activité </w:t>
    </w:r>
    <w:r w:rsidR="00F90097">
      <w:rPr>
        <w:rFonts w:ascii="Arial" w:hAnsi="Arial" w:cs="Arial"/>
        <w:b/>
        <w:color w:val="000000" w:themeColor="text1"/>
        <w:sz w:val="18"/>
        <w:szCs w:val="18"/>
      </w:rPr>
      <w:t>1</w:t>
    </w:r>
    <w:r w:rsidRPr="001E01ED">
      <w:rPr>
        <w:rFonts w:ascii="Arial" w:hAnsi="Arial" w:cs="Arial"/>
        <w:b/>
        <w:color w:val="000000" w:themeColor="text1"/>
        <w:sz w:val="18"/>
        <w:szCs w:val="18"/>
      </w:rPr>
      <w:t xml:space="preserve">.1 – </w:t>
    </w:r>
    <w:r w:rsidR="00F90097">
      <w:rPr>
        <w:rFonts w:ascii="Arial" w:hAnsi="Arial" w:cs="Arial"/>
        <w:b/>
        <w:color w:val="000000" w:themeColor="text1"/>
        <w:sz w:val="18"/>
        <w:szCs w:val="18"/>
      </w:rPr>
      <w:t>Planifier la gestion de projet</w:t>
    </w:r>
  </w:p>
  <w:p w14:paraId="3287A17C" w14:textId="1C75DAE8" w:rsidR="001E01ED" w:rsidRPr="001E01ED" w:rsidRDefault="001E01ED" w:rsidP="00F22B0F">
    <w:pPr>
      <w:pBdr>
        <w:top w:val="nil"/>
        <w:left w:val="nil"/>
        <w:bottom w:val="nil"/>
        <w:right w:val="nil"/>
        <w:between w:val="nil"/>
      </w:pBdr>
      <w:tabs>
        <w:tab w:val="center" w:pos="4320"/>
        <w:tab w:val="right" w:pos="8640"/>
      </w:tabs>
      <w:rPr>
        <w:rFonts w:ascii="Arial" w:hAnsi="Arial" w:cs="Arial"/>
        <w:color w:val="000000" w:themeColor="text1"/>
        <w:sz w:val="18"/>
        <w:szCs w:val="18"/>
      </w:rPr>
    </w:pPr>
    <w:r w:rsidRPr="001E01ED">
      <w:rPr>
        <w:rFonts w:ascii="Arial" w:hAnsi="Arial" w:cs="Arial"/>
        <w:color w:val="000000" w:themeColor="text1"/>
        <w:sz w:val="18"/>
        <w:szCs w:val="18"/>
      </w:rPr>
      <w:t xml:space="preserve">Sous-activité </w:t>
    </w:r>
    <w:r w:rsidR="00F90097">
      <w:rPr>
        <w:rFonts w:ascii="Arial" w:hAnsi="Arial" w:cs="Arial"/>
        <w:color w:val="000000" w:themeColor="text1"/>
        <w:sz w:val="18"/>
        <w:szCs w:val="18"/>
      </w:rPr>
      <w:t>1</w:t>
    </w:r>
    <w:r w:rsidRPr="001E01ED">
      <w:rPr>
        <w:rFonts w:ascii="Arial" w:hAnsi="Arial" w:cs="Arial"/>
        <w:color w:val="000000" w:themeColor="text1"/>
        <w:sz w:val="18"/>
        <w:szCs w:val="18"/>
      </w:rPr>
      <w:t>.1.</w:t>
    </w:r>
    <w:r w:rsidR="00F90097">
      <w:rPr>
        <w:rFonts w:ascii="Arial" w:hAnsi="Arial" w:cs="Arial"/>
        <w:color w:val="000000" w:themeColor="text1"/>
        <w:sz w:val="18"/>
        <w:szCs w:val="18"/>
      </w:rPr>
      <w:t>1</w:t>
    </w:r>
    <w:r w:rsidRPr="001E01ED">
      <w:rPr>
        <w:rFonts w:ascii="Arial" w:hAnsi="Arial" w:cs="Arial"/>
        <w:color w:val="000000" w:themeColor="text1"/>
        <w:sz w:val="18"/>
        <w:szCs w:val="18"/>
      </w:rPr>
      <w:t xml:space="preserve"> – </w:t>
    </w:r>
    <w:r w:rsidR="00F90097">
      <w:rPr>
        <w:rFonts w:ascii="Arial" w:hAnsi="Arial" w:cs="Arial"/>
        <w:color w:val="000000" w:themeColor="text1"/>
        <w:sz w:val="18"/>
        <w:szCs w:val="18"/>
      </w:rPr>
      <w:t>Configurer la structure organisationnelle</w:t>
    </w:r>
  </w:p>
  <w:p w14:paraId="184ACFF1" w14:textId="77777777" w:rsidR="001E01ED" w:rsidRPr="00D23F02" w:rsidRDefault="001E01ED" w:rsidP="00D23F02">
    <w:pPr>
      <w:spacing w:before="40"/>
      <w:rPr>
        <w:rFonts w:ascii="Arial" w:hAnsi="Arial" w:cs="Arial"/>
        <w:sz w:val="14"/>
        <w:szCs w:val="14"/>
      </w:rPr>
    </w:pPr>
    <w:r w:rsidRPr="00D23F02">
      <w:rPr>
        <w:rFonts w:ascii="Arial" w:hAnsi="Arial" w:cs="Arial"/>
        <w:sz w:val="14"/>
        <w:szCs w:val="14"/>
      </w:rPr>
      <w:t>Outil produit par RECYC-QUÉBEC,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521D" w14:textId="77777777" w:rsidR="00ED6DF0" w:rsidRDefault="00ED6DF0">
    <w:pPr>
      <w:rPr>
        <w:rFonts w:ascii="Arial" w:eastAsia="Arial" w:hAnsi="Arial" w:cs="Arial"/>
        <w:sz w:val="16"/>
        <w:szCs w:val="16"/>
      </w:rPr>
    </w:pPr>
  </w:p>
  <w:p w14:paraId="0E8FC681" w14:textId="77777777" w:rsidR="00ED6DF0" w:rsidRDefault="009B0793">
    <w:pPr>
      <w:rPr>
        <w:rFonts w:ascii="Arial" w:eastAsia="Arial" w:hAnsi="Arial" w:cs="Arial"/>
        <w:color w:val="262626"/>
        <w:sz w:val="16"/>
        <w:szCs w:val="16"/>
        <w:highlight w:val="white"/>
      </w:rPr>
    </w:pPr>
    <w:r w:rsidRPr="00F90097">
      <w:rPr>
        <w:rFonts w:ascii="Arial" w:eastAsia="Arial" w:hAnsi="Arial" w:cs="Arial"/>
        <w:b/>
        <w:color w:val="3D93A1"/>
        <w:sz w:val="16"/>
        <w:szCs w:val="16"/>
      </w:rPr>
      <w:t>Outil 1.1.1 – Configuration de la structure organisationnelle</w:t>
    </w:r>
    <w:r w:rsidRPr="00F90097">
      <w:rPr>
        <w:rFonts w:ascii="Arial" w:eastAsia="Arial" w:hAnsi="Arial" w:cs="Arial"/>
        <w:b/>
        <w:color w:val="3D93A1"/>
        <w:sz w:val="16"/>
        <w:szCs w:val="16"/>
      </w:rPr>
      <w:br/>
    </w:r>
    <w:r>
      <w:rPr>
        <w:rFonts w:ascii="Arial" w:eastAsia="Arial" w:hAnsi="Arial" w:cs="Arial"/>
        <w:b/>
        <w:color w:val="262626"/>
        <w:sz w:val="16"/>
        <w:szCs w:val="16"/>
      </w:rPr>
      <w:t xml:space="preserve">Activité </w:t>
    </w:r>
    <w:r>
      <w:rPr>
        <w:rFonts w:ascii="Arial" w:eastAsia="Arial" w:hAnsi="Arial" w:cs="Arial"/>
        <w:b/>
        <w:color w:val="262626"/>
        <w:sz w:val="16"/>
        <w:szCs w:val="16"/>
        <w:highlight w:val="white"/>
      </w:rPr>
      <w:t>1.1 – Planifier la gestion de projet</w:t>
    </w:r>
  </w:p>
  <w:p w14:paraId="3CBEFD88" w14:textId="16452333" w:rsidR="00ED6DF0" w:rsidRDefault="009B0793">
    <w:pPr>
      <w:rPr>
        <w:rFonts w:ascii="Arial" w:eastAsia="Arial" w:hAnsi="Arial" w:cs="Arial"/>
        <w:color w:val="262626"/>
        <w:sz w:val="16"/>
        <w:szCs w:val="16"/>
      </w:rPr>
    </w:pPr>
    <w:r>
      <w:rPr>
        <w:rFonts w:ascii="Arial" w:eastAsia="Arial" w:hAnsi="Arial" w:cs="Arial"/>
        <w:color w:val="262626"/>
        <w:sz w:val="16"/>
        <w:szCs w:val="16"/>
        <w:highlight w:val="white"/>
      </w:rPr>
      <w:t>Sous-activité 1.1.1 – Configurer la structure organisationnelle</w:t>
    </w:r>
  </w:p>
  <w:p w14:paraId="75641572" w14:textId="22DEA442" w:rsidR="00D23F02" w:rsidRPr="00D23F02" w:rsidRDefault="00D23F02" w:rsidP="00D23F02">
    <w:pPr>
      <w:spacing w:before="40"/>
      <w:rPr>
        <w:rFonts w:ascii="Arial" w:hAnsi="Arial" w:cs="Arial"/>
        <w:sz w:val="14"/>
        <w:szCs w:val="14"/>
      </w:rPr>
    </w:pPr>
    <w:r w:rsidRPr="00D23F02">
      <w:rPr>
        <w:rFonts w:ascii="Arial" w:hAnsi="Arial" w:cs="Arial"/>
        <w:sz w:val="14"/>
        <w:szCs w:val="14"/>
      </w:rPr>
      <w:t>Outil produit par RECYC-QUÉBEC, 2022</w:t>
    </w:r>
  </w:p>
  <w:p w14:paraId="06112CDE" w14:textId="702DDBA0" w:rsidR="00ED6DF0" w:rsidRDefault="009B0793">
    <w:pPr>
      <w:pBdr>
        <w:top w:val="nil"/>
        <w:left w:val="nil"/>
        <w:bottom w:val="nil"/>
        <w:right w:val="nil"/>
        <w:between w:val="nil"/>
      </w:pBdr>
      <w:tabs>
        <w:tab w:val="center" w:pos="4320"/>
        <w:tab w:val="right" w:pos="8640"/>
      </w:tabs>
      <w:jc w:val="right"/>
      <w:rPr>
        <w:rFonts w:ascii="Arial" w:eastAsia="Arial" w:hAnsi="Arial" w:cs="Arial"/>
        <w:color w:val="262626"/>
      </w:rPr>
    </w:pPr>
    <w:r>
      <w:rPr>
        <w:rFonts w:ascii="Arial" w:eastAsia="Arial" w:hAnsi="Arial" w:cs="Arial"/>
        <w:color w:val="262626"/>
      </w:rPr>
      <w:fldChar w:fldCharType="begin"/>
    </w:r>
    <w:r>
      <w:rPr>
        <w:rFonts w:ascii="Arial" w:eastAsia="Arial" w:hAnsi="Arial" w:cs="Arial"/>
        <w:color w:val="262626"/>
      </w:rPr>
      <w:instrText>PAGE</w:instrText>
    </w:r>
    <w:r>
      <w:rPr>
        <w:rFonts w:ascii="Arial" w:eastAsia="Arial" w:hAnsi="Arial" w:cs="Arial"/>
        <w:color w:val="262626"/>
      </w:rPr>
      <w:fldChar w:fldCharType="separate"/>
    </w:r>
    <w:r w:rsidR="003A4539">
      <w:rPr>
        <w:rFonts w:ascii="Arial" w:eastAsia="Arial" w:hAnsi="Arial" w:cs="Arial"/>
        <w:noProof/>
        <w:color w:val="262626"/>
      </w:rPr>
      <w:t>1</w:t>
    </w:r>
    <w:r>
      <w:rPr>
        <w:rFonts w:ascii="Arial" w:eastAsia="Arial" w:hAnsi="Arial" w:cs="Arial"/>
        <w:color w:val="2626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A192A" w14:textId="77777777" w:rsidR="00AF66B3" w:rsidRDefault="00AF66B3">
      <w:r>
        <w:separator/>
      </w:r>
    </w:p>
  </w:footnote>
  <w:footnote w:type="continuationSeparator" w:id="0">
    <w:p w14:paraId="42BBF594" w14:textId="77777777" w:rsidR="00AF66B3" w:rsidRDefault="00AF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87B1" w14:textId="77777777" w:rsidR="00ED6DF0" w:rsidRPr="00904A44" w:rsidRDefault="00ED6DF0" w:rsidP="00D31CA9">
    <w:pPr>
      <w:pStyle w:val="En-tte"/>
      <w:rPr>
        <w:rFonts w:ascii="Arial" w:eastAsia="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F88"/>
    <w:multiLevelType w:val="multilevel"/>
    <w:tmpl w:val="1C4E49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AA65C2"/>
    <w:multiLevelType w:val="multilevel"/>
    <w:tmpl w:val="0352E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380EC7"/>
    <w:multiLevelType w:val="hybridMultilevel"/>
    <w:tmpl w:val="47BE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784A66"/>
    <w:multiLevelType w:val="hybridMultilevel"/>
    <w:tmpl w:val="C49C4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306415"/>
    <w:multiLevelType w:val="hybridMultilevel"/>
    <w:tmpl w:val="713C6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C783338"/>
    <w:multiLevelType w:val="multilevel"/>
    <w:tmpl w:val="5E8EF21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481C28"/>
    <w:multiLevelType w:val="multilevel"/>
    <w:tmpl w:val="B3368E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56713990">
    <w:abstractNumId w:val="0"/>
  </w:num>
  <w:num w:numId="2" w16cid:durableId="318578399">
    <w:abstractNumId w:val="1"/>
  </w:num>
  <w:num w:numId="3" w16cid:durableId="9112026">
    <w:abstractNumId w:val="5"/>
  </w:num>
  <w:num w:numId="4" w16cid:durableId="2124763169">
    <w:abstractNumId w:val="6"/>
  </w:num>
  <w:num w:numId="5" w16cid:durableId="2126537239">
    <w:abstractNumId w:val="4"/>
  </w:num>
  <w:num w:numId="6" w16cid:durableId="1968390878">
    <w:abstractNumId w:val="2"/>
  </w:num>
  <w:num w:numId="7" w16cid:durableId="18960893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065C503-9665-4C2C-AC09-E829FED390DF}"/>
    <w:docVar w:name="dgnword-eventsink" w:val="2522736572800"/>
  </w:docVars>
  <w:rsids>
    <w:rsidRoot w:val="00ED6DF0"/>
    <w:rsid w:val="00013795"/>
    <w:rsid w:val="00031BA0"/>
    <w:rsid w:val="0005184A"/>
    <w:rsid w:val="00066540"/>
    <w:rsid w:val="000924BA"/>
    <w:rsid w:val="000B5218"/>
    <w:rsid w:val="000F1BEC"/>
    <w:rsid w:val="00107348"/>
    <w:rsid w:val="001302E8"/>
    <w:rsid w:val="0018470D"/>
    <w:rsid w:val="00187238"/>
    <w:rsid w:val="001B175C"/>
    <w:rsid w:val="001B7859"/>
    <w:rsid w:val="001C6A84"/>
    <w:rsid w:val="001E01ED"/>
    <w:rsid w:val="001E06BA"/>
    <w:rsid w:val="00245541"/>
    <w:rsid w:val="002508CA"/>
    <w:rsid w:val="0027610F"/>
    <w:rsid w:val="002A003A"/>
    <w:rsid w:val="002A3FCC"/>
    <w:rsid w:val="002D4ECA"/>
    <w:rsid w:val="002F4D88"/>
    <w:rsid w:val="003016E4"/>
    <w:rsid w:val="00330878"/>
    <w:rsid w:val="00336947"/>
    <w:rsid w:val="003665BD"/>
    <w:rsid w:val="003669A0"/>
    <w:rsid w:val="003A4539"/>
    <w:rsid w:val="003B11B4"/>
    <w:rsid w:val="003D00E0"/>
    <w:rsid w:val="003D39E6"/>
    <w:rsid w:val="003D55A9"/>
    <w:rsid w:val="003D58EC"/>
    <w:rsid w:val="003E419E"/>
    <w:rsid w:val="003E5EA1"/>
    <w:rsid w:val="003F66A2"/>
    <w:rsid w:val="003F6B90"/>
    <w:rsid w:val="00450560"/>
    <w:rsid w:val="0045787D"/>
    <w:rsid w:val="00467B43"/>
    <w:rsid w:val="004956F3"/>
    <w:rsid w:val="004A35DD"/>
    <w:rsid w:val="004F036B"/>
    <w:rsid w:val="004F4446"/>
    <w:rsid w:val="00501922"/>
    <w:rsid w:val="00533258"/>
    <w:rsid w:val="00617450"/>
    <w:rsid w:val="0062308E"/>
    <w:rsid w:val="006718E2"/>
    <w:rsid w:val="00672320"/>
    <w:rsid w:val="006C2EB3"/>
    <w:rsid w:val="006D04B3"/>
    <w:rsid w:val="006D2340"/>
    <w:rsid w:val="006D47E5"/>
    <w:rsid w:val="006D7647"/>
    <w:rsid w:val="006E3E6F"/>
    <w:rsid w:val="006E5435"/>
    <w:rsid w:val="006E566E"/>
    <w:rsid w:val="00716F44"/>
    <w:rsid w:val="00747137"/>
    <w:rsid w:val="00753F72"/>
    <w:rsid w:val="00771730"/>
    <w:rsid w:val="00781195"/>
    <w:rsid w:val="00785FB4"/>
    <w:rsid w:val="007A7442"/>
    <w:rsid w:val="007B3FC9"/>
    <w:rsid w:val="007C159A"/>
    <w:rsid w:val="007D1A0D"/>
    <w:rsid w:val="007E0CC7"/>
    <w:rsid w:val="007F3A15"/>
    <w:rsid w:val="00803FFA"/>
    <w:rsid w:val="00821FC6"/>
    <w:rsid w:val="0084600C"/>
    <w:rsid w:val="00850789"/>
    <w:rsid w:val="00872EAC"/>
    <w:rsid w:val="00882DE8"/>
    <w:rsid w:val="008A0437"/>
    <w:rsid w:val="008B01FF"/>
    <w:rsid w:val="008C70D3"/>
    <w:rsid w:val="008D6D71"/>
    <w:rsid w:val="008F0435"/>
    <w:rsid w:val="00904A44"/>
    <w:rsid w:val="00907C3A"/>
    <w:rsid w:val="00910857"/>
    <w:rsid w:val="00946787"/>
    <w:rsid w:val="00983B9C"/>
    <w:rsid w:val="009B0793"/>
    <w:rsid w:val="009B4573"/>
    <w:rsid w:val="009C1362"/>
    <w:rsid w:val="009E0D1C"/>
    <w:rsid w:val="00A12E57"/>
    <w:rsid w:val="00A417C4"/>
    <w:rsid w:val="00A9199F"/>
    <w:rsid w:val="00A958FA"/>
    <w:rsid w:val="00A97C6E"/>
    <w:rsid w:val="00A97D77"/>
    <w:rsid w:val="00AB120F"/>
    <w:rsid w:val="00AC3FB2"/>
    <w:rsid w:val="00AF66B3"/>
    <w:rsid w:val="00B62875"/>
    <w:rsid w:val="00B8447D"/>
    <w:rsid w:val="00BC3ECB"/>
    <w:rsid w:val="00BE283A"/>
    <w:rsid w:val="00BE6612"/>
    <w:rsid w:val="00C01024"/>
    <w:rsid w:val="00C0103C"/>
    <w:rsid w:val="00C41177"/>
    <w:rsid w:val="00CB6422"/>
    <w:rsid w:val="00CC069B"/>
    <w:rsid w:val="00D049BF"/>
    <w:rsid w:val="00D0511B"/>
    <w:rsid w:val="00D15DEE"/>
    <w:rsid w:val="00D23F02"/>
    <w:rsid w:val="00D31CA9"/>
    <w:rsid w:val="00D41EE9"/>
    <w:rsid w:val="00D65944"/>
    <w:rsid w:val="00DE0CCB"/>
    <w:rsid w:val="00E01D1C"/>
    <w:rsid w:val="00E51A8E"/>
    <w:rsid w:val="00E54E83"/>
    <w:rsid w:val="00E71553"/>
    <w:rsid w:val="00E7523D"/>
    <w:rsid w:val="00E80178"/>
    <w:rsid w:val="00E80452"/>
    <w:rsid w:val="00E83104"/>
    <w:rsid w:val="00E907E9"/>
    <w:rsid w:val="00EB78E2"/>
    <w:rsid w:val="00EC393D"/>
    <w:rsid w:val="00EC4D44"/>
    <w:rsid w:val="00ED2339"/>
    <w:rsid w:val="00ED306B"/>
    <w:rsid w:val="00ED6DF0"/>
    <w:rsid w:val="00EE3906"/>
    <w:rsid w:val="00F02116"/>
    <w:rsid w:val="00F06DED"/>
    <w:rsid w:val="00F27D53"/>
    <w:rsid w:val="00F47F40"/>
    <w:rsid w:val="00F528B4"/>
    <w:rsid w:val="00F57903"/>
    <w:rsid w:val="00F90097"/>
    <w:rsid w:val="00FA1BB2"/>
    <w:rsid w:val="00FA68AF"/>
    <w:rsid w:val="00FA7DB6"/>
    <w:rsid w:val="00FF6A3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00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CA9"/>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styleId="Grilledutableau">
    <w:name w:val="Table Grid"/>
    <w:basedOn w:val="TableauNormal"/>
    <w:uiPriority w:val="39"/>
    <w:rsid w:val="00D0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0098"/>
    <w:pPr>
      <w:autoSpaceDE w:val="0"/>
      <w:autoSpaceDN w:val="0"/>
      <w:adjustRightInd w:val="0"/>
    </w:pPr>
    <w:rPr>
      <w:rFonts w:ascii="Arial" w:hAnsi="Arial" w:cs="Arial"/>
      <w:color w:val="000000"/>
    </w:rPr>
  </w:style>
  <w:style w:type="paragraph" w:styleId="Paragraphedeliste">
    <w:name w:val="List Paragraph"/>
    <w:basedOn w:val="Normal"/>
    <w:uiPriority w:val="34"/>
    <w:qFormat/>
    <w:rsid w:val="00D00098"/>
    <w:pPr>
      <w:ind w:left="720"/>
      <w:contextualSpacing/>
    </w:pPr>
  </w:style>
  <w:style w:type="paragraph" w:customStyle="1" w:styleId="pucestexte">
    <w:name w:val="puces_texte"/>
    <w:basedOn w:val="Normal"/>
    <w:rsid w:val="00D00098"/>
    <w:pPr>
      <w:spacing w:before="100" w:beforeAutospacing="1" w:after="100" w:afterAutospacing="1"/>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08" w:type="dxa"/>
        <w:right w:w="108" w:type="dxa"/>
      </w:tblCellMar>
    </w:tblPr>
  </w:style>
  <w:style w:type="table" w:customStyle="1" w:styleId="a1">
    <w:basedOn w:val="TableNormal6"/>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C909B1"/>
    <w:pPr>
      <w:tabs>
        <w:tab w:val="center" w:pos="4320"/>
        <w:tab w:val="right" w:pos="8640"/>
      </w:tabs>
    </w:pPr>
  </w:style>
  <w:style w:type="character" w:customStyle="1" w:styleId="En-tteCar">
    <w:name w:val="En-tête Car"/>
    <w:basedOn w:val="Policepardfaut"/>
    <w:link w:val="En-tte"/>
    <w:uiPriority w:val="99"/>
    <w:rsid w:val="00C909B1"/>
  </w:style>
  <w:style w:type="paragraph" w:styleId="Pieddepage">
    <w:name w:val="footer"/>
    <w:basedOn w:val="Normal"/>
    <w:link w:val="PieddepageCar"/>
    <w:uiPriority w:val="99"/>
    <w:unhideWhenUsed/>
    <w:rsid w:val="00C909B1"/>
    <w:pPr>
      <w:tabs>
        <w:tab w:val="center" w:pos="4320"/>
        <w:tab w:val="right" w:pos="8640"/>
      </w:tabs>
    </w:pPr>
  </w:style>
  <w:style w:type="character" w:customStyle="1" w:styleId="PieddepageCar">
    <w:name w:val="Pied de page Car"/>
    <w:basedOn w:val="Policepardfaut"/>
    <w:link w:val="Pieddepage"/>
    <w:uiPriority w:val="99"/>
    <w:rsid w:val="00C909B1"/>
  </w:style>
  <w:style w:type="character" w:styleId="Marquedecommentaire">
    <w:name w:val="annotation reference"/>
    <w:basedOn w:val="Policepardfaut"/>
    <w:uiPriority w:val="99"/>
    <w:semiHidden/>
    <w:unhideWhenUsed/>
    <w:rsid w:val="004103E6"/>
    <w:rPr>
      <w:sz w:val="16"/>
      <w:szCs w:val="16"/>
    </w:rPr>
  </w:style>
  <w:style w:type="paragraph" w:styleId="Commentaire">
    <w:name w:val="annotation text"/>
    <w:basedOn w:val="Normal"/>
    <w:link w:val="CommentaireCar"/>
    <w:uiPriority w:val="99"/>
    <w:semiHidden/>
    <w:unhideWhenUsed/>
    <w:rsid w:val="004103E6"/>
    <w:rPr>
      <w:sz w:val="20"/>
      <w:szCs w:val="20"/>
    </w:rPr>
  </w:style>
  <w:style w:type="character" w:customStyle="1" w:styleId="CommentaireCar">
    <w:name w:val="Commentaire Car"/>
    <w:basedOn w:val="Policepardfaut"/>
    <w:link w:val="Commentaire"/>
    <w:uiPriority w:val="99"/>
    <w:semiHidden/>
    <w:rsid w:val="004103E6"/>
    <w:rPr>
      <w:sz w:val="20"/>
      <w:szCs w:val="20"/>
    </w:rPr>
  </w:style>
  <w:style w:type="paragraph" w:styleId="Objetducommentaire">
    <w:name w:val="annotation subject"/>
    <w:basedOn w:val="Commentaire"/>
    <w:next w:val="Commentaire"/>
    <w:link w:val="ObjetducommentaireCar"/>
    <w:uiPriority w:val="99"/>
    <w:semiHidden/>
    <w:unhideWhenUsed/>
    <w:rsid w:val="004103E6"/>
    <w:rPr>
      <w:b/>
      <w:bCs/>
    </w:rPr>
  </w:style>
  <w:style w:type="character" w:customStyle="1" w:styleId="ObjetducommentaireCar">
    <w:name w:val="Objet du commentaire Car"/>
    <w:basedOn w:val="CommentaireCar"/>
    <w:link w:val="Objetducommentaire"/>
    <w:uiPriority w:val="99"/>
    <w:semiHidden/>
    <w:rsid w:val="004103E6"/>
    <w:rPr>
      <w:b/>
      <w:bCs/>
      <w:sz w:val="20"/>
      <w:szCs w:val="20"/>
    </w:rPr>
  </w:style>
  <w:style w:type="table" w:customStyle="1" w:styleId="a4">
    <w:basedOn w:val="TableNormal3"/>
    <w:tblPr>
      <w:tblStyleRowBandSize w:val="1"/>
      <w:tblStyleColBandSize w:val="1"/>
      <w:tblCellMar>
        <w:left w:w="108" w:type="dxa"/>
        <w:right w:w="108" w:type="dxa"/>
      </w:tblCellMar>
    </w:tblPr>
  </w:style>
  <w:style w:type="table" w:customStyle="1" w:styleId="a5">
    <w:basedOn w:val="TableNormal3"/>
    <w:tblPr>
      <w:tblStyleRowBandSize w:val="1"/>
      <w:tblStyleColBandSize w:val="1"/>
      <w:tblCellMar>
        <w:left w:w="108" w:type="dxa"/>
        <w:right w:w="108" w:type="dxa"/>
      </w:tblCellMar>
    </w:tblPr>
  </w:style>
  <w:style w:type="paragraph" w:styleId="Textedebulles">
    <w:name w:val="Balloon Text"/>
    <w:basedOn w:val="Normal"/>
    <w:link w:val="TextedebullesCar"/>
    <w:uiPriority w:val="99"/>
    <w:semiHidden/>
    <w:unhideWhenUsed/>
    <w:rsid w:val="006C6711"/>
    <w:rPr>
      <w:rFonts w:ascii="Segoe UI" w:hAnsi="Segoe UI" w:cs="Segoe UI"/>
      <w:sz w:val="18"/>
      <w:szCs w:val="18"/>
    </w:rPr>
  </w:style>
  <w:style w:type="character" w:customStyle="1" w:styleId="TextedebullesCar">
    <w:name w:val="Texte de bulles Car"/>
    <w:basedOn w:val="Policepardfaut"/>
    <w:link w:val="Textedebulles"/>
    <w:uiPriority w:val="99"/>
    <w:semiHidden/>
    <w:rsid w:val="006C6711"/>
    <w:rPr>
      <w:rFonts w:ascii="Segoe UI" w:hAnsi="Segoe UI" w:cs="Segoe UI"/>
      <w:sz w:val="18"/>
      <w:szCs w:val="18"/>
    </w:rPr>
  </w:style>
  <w:style w:type="paragraph" w:styleId="Lgende">
    <w:name w:val="caption"/>
    <w:basedOn w:val="Normal"/>
    <w:next w:val="Normal"/>
    <w:uiPriority w:val="35"/>
    <w:unhideWhenUsed/>
    <w:qFormat/>
    <w:rsid w:val="00575877"/>
    <w:pPr>
      <w:spacing w:after="200"/>
    </w:pPr>
    <w:rPr>
      <w:i/>
      <w:iCs/>
      <w:color w:val="44546A" w:themeColor="text2"/>
      <w:sz w:val="18"/>
      <w:szCs w:val="18"/>
    </w:rPr>
  </w:style>
  <w:style w:type="character" w:styleId="Lienhypertexte">
    <w:name w:val="Hyperlink"/>
    <w:basedOn w:val="Policepardfaut"/>
    <w:uiPriority w:val="99"/>
    <w:unhideWhenUsed/>
    <w:rsid w:val="008166D2"/>
    <w:rPr>
      <w:color w:val="0563C1" w:themeColor="hyperlink"/>
      <w:u w:val="single"/>
    </w:rPr>
  </w:style>
  <w:style w:type="character" w:styleId="Lienhypertextesuivivisit">
    <w:name w:val="FollowedHyperlink"/>
    <w:basedOn w:val="Policepardfaut"/>
    <w:uiPriority w:val="99"/>
    <w:semiHidden/>
    <w:unhideWhenUsed/>
    <w:rsid w:val="00092D05"/>
    <w:rPr>
      <w:color w:val="954F72" w:themeColor="followedHyperlink"/>
      <w:u w:val="single"/>
    </w:r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character" w:styleId="lev">
    <w:name w:val="Strong"/>
    <w:basedOn w:val="Policepardfaut"/>
    <w:uiPriority w:val="22"/>
    <w:qFormat/>
    <w:rsid w:val="00385433"/>
    <w:rPr>
      <w:b/>
      <w:bCs/>
    </w:r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paragraph" w:styleId="Rvision">
    <w:name w:val="Revision"/>
    <w:hidden/>
    <w:uiPriority w:val="99"/>
    <w:semiHidden/>
    <w:rsid w:val="00F634C5"/>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paragraph" w:customStyle="1" w:styleId="Normalp">
    <w:name w:val="Normalp:È_);çà"/>
    <w:basedOn w:val="Normal"/>
    <w:qFormat/>
    <w:rsid w:val="004F4446"/>
    <w:pPr>
      <w:keepNext/>
      <w:pBdr>
        <w:top w:val="nil"/>
        <w:left w:val="nil"/>
        <w:bottom w:val="nil"/>
        <w:right w:val="nil"/>
        <w:between w:val="nil"/>
      </w:pBdr>
      <w:spacing w:after="200"/>
    </w:pPr>
    <w:rPr>
      <w:rFonts w:eastAsia="Arial"/>
    </w:rPr>
  </w:style>
  <w:style w:type="paragraph" w:customStyle="1" w:styleId="Normalp0">
    <w:name w:val="Normalp:È_)"/>
    <w:aliases w:val="çà"/>
    <w:basedOn w:val="Normal"/>
    <w:rsid w:val="00617450"/>
    <w:pPr>
      <w:spacing w:before="120" w:after="120"/>
      <w:jc w:val="both"/>
    </w:pPr>
    <w:rPr>
      <w:rFonts w:ascii="Arial" w:eastAsia="Arial" w:hAnsi="Arial" w:cs="Arial"/>
      <w:b/>
      <w:sz w:val="20"/>
      <w:szCs w:val="20"/>
    </w:rPr>
  </w:style>
  <w:style w:type="paragraph" w:customStyle="1" w:styleId="tape-Titre">
    <w:name w:val="Étape - Titre"/>
    <w:basedOn w:val="Normal"/>
    <w:qFormat/>
    <w:rsid w:val="001E01ED"/>
    <w:pPr>
      <w:widowControl w:val="0"/>
      <w:autoSpaceDE w:val="0"/>
      <w:autoSpaceDN w:val="0"/>
    </w:pPr>
    <w:rPr>
      <w:rFonts w:ascii="Arial" w:eastAsia="Arial" w:hAnsi="Arial" w:cs="Arial"/>
      <w:b/>
      <w:bCs/>
      <w:color w:val="FFFFFF" w:themeColor="background1"/>
      <w:spacing w:val="-24"/>
      <w:sz w:val="40"/>
      <w:szCs w:val="40"/>
      <w:lang w:val="fr-FR" w:eastAsia="en-US"/>
    </w:rPr>
  </w:style>
  <w:style w:type="paragraph" w:customStyle="1" w:styleId="Titrecouverture">
    <w:name w:val="Titre_couverture"/>
    <w:basedOn w:val="Normal"/>
    <w:qFormat/>
    <w:rsid w:val="001E01ED"/>
    <w:pPr>
      <w:widowControl w:val="0"/>
      <w:autoSpaceDE w:val="0"/>
      <w:autoSpaceDN w:val="0"/>
      <w:spacing w:before="840" w:after="840"/>
    </w:pPr>
    <w:rPr>
      <w:rFonts w:ascii="Arial" w:eastAsia="Arial" w:hAnsi="Arial" w:cs="Arial"/>
      <w:b/>
      <w:bCs/>
      <w:color w:val="FFFFFF" w:themeColor="background1"/>
      <w:sz w:val="72"/>
      <w:szCs w:val="72"/>
      <w:lang w:val="fr-FR" w:eastAsia="en-US"/>
    </w:rPr>
  </w:style>
  <w:style w:type="paragraph" w:customStyle="1" w:styleId="Activitetsous-activit-Titre">
    <w:name w:val="Activité et sous-activité - Titre"/>
    <w:basedOn w:val="Normal"/>
    <w:qFormat/>
    <w:rsid w:val="001E01ED"/>
    <w:pPr>
      <w:widowControl w:val="0"/>
      <w:autoSpaceDE w:val="0"/>
      <w:autoSpaceDN w:val="0"/>
      <w:spacing w:after="360"/>
    </w:pPr>
    <w:rPr>
      <w:rFonts w:ascii="Arial" w:eastAsia="Arial" w:hAnsi="Arial" w:cs="Arial"/>
      <w:b/>
      <w:bCs/>
      <w:color w:val="FFFFFF" w:themeColor="background1"/>
      <w:sz w:val="40"/>
      <w:szCs w:val="40"/>
      <w:lang w:val="fr-FR" w:eastAsia="en-US"/>
    </w:rPr>
  </w:style>
  <w:style w:type="character" w:styleId="Numrodepage">
    <w:name w:val="page number"/>
    <w:basedOn w:val="Policepardfaut"/>
    <w:uiPriority w:val="99"/>
    <w:semiHidden/>
    <w:unhideWhenUsed/>
    <w:rsid w:val="001E01ED"/>
  </w:style>
  <w:style w:type="paragraph" w:customStyle="1" w:styleId="Tableautitre">
    <w:name w:val="Tableau_titre"/>
    <w:basedOn w:val="Normal"/>
    <w:qFormat/>
    <w:rsid w:val="00D31CA9"/>
    <w:pPr>
      <w:widowControl w:val="0"/>
      <w:autoSpaceDE w:val="0"/>
      <w:autoSpaceDN w:val="0"/>
    </w:pPr>
    <w:rPr>
      <w:rFonts w:ascii="Arial" w:eastAsia="Arial" w:hAnsi="Arial" w:cs="Arial"/>
      <w:b/>
      <w:bCs/>
      <w:sz w:val="20"/>
      <w:szCs w:val="20"/>
      <w:lang w:val="fr-FR" w:eastAsia="en-US"/>
    </w:rPr>
  </w:style>
  <w:style w:type="paragraph" w:customStyle="1" w:styleId="Titrebleu">
    <w:name w:val="Titre_bleu"/>
    <w:basedOn w:val="Normal"/>
    <w:qFormat/>
    <w:rsid w:val="00B8447D"/>
    <w:pPr>
      <w:widowControl w:val="0"/>
      <w:autoSpaceDE w:val="0"/>
      <w:autoSpaceDN w:val="0"/>
    </w:pPr>
    <w:rPr>
      <w:rFonts w:ascii="Arial" w:eastAsia="Arial" w:hAnsi="Arial" w:cs="Arial"/>
      <w:b/>
      <w:bCs/>
      <w:color w:val="3D92A1"/>
      <w:sz w:val="56"/>
      <w:szCs w:val="56"/>
      <w:lang w:val="fr-FR" w:eastAsia="en-US"/>
    </w:rPr>
  </w:style>
  <w:style w:type="paragraph" w:customStyle="1" w:styleId="Soustitre">
    <w:name w:val="Soustitre"/>
    <w:basedOn w:val="Normal"/>
    <w:link w:val="SoustitreCar"/>
    <w:qFormat/>
    <w:rsid w:val="00882DE8"/>
    <w:pPr>
      <w:widowControl w:val="0"/>
      <w:spacing w:before="360" w:after="360"/>
    </w:pPr>
    <w:rPr>
      <w:rFonts w:ascii="Arial" w:eastAsia="Arial" w:hAnsi="Arial" w:cs="Arial"/>
      <w:b/>
      <w:caps/>
      <w:sz w:val="22"/>
      <w:szCs w:val="22"/>
    </w:rPr>
  </w:style>
  <w:style w:type="paragraph" w:customStyle="1" w:styleId="Titretab">
    <w:name w:val="Titre_tab"/>
    <w:basedOn w:val="Normal"/>
    <w:link w:val="TitretabCar"/>
    <w:qFormat/>
    <w:rsid w:val="00031BA0"/>
    <w:pPr>
      <w:pBdr>
        <w:top w:val="nil"/>
        <w:left w:val="nil"/>
        <w:bottom w:val="nil"/>
        <w:right w:val="nil"/>
        <w:between w:val="nil"/>
      </w:pBdr>
      <w:spacing w:after="120"/>
    </w:pPr>
    <w:rPr>
      <w:rFonts w:ascii="Arial" w:eastAsia="Arial" w:hAnsi="Arial" w:cs="Arial"/>
      <w:b/>
      <w:color w:val="3D92A1"/>
      <w:sz w:val="36"/>
      <w:szCs w:val="36"/>
    </w:rPr>
  </w:style>
  <w:style w:type="character" w:customStyle="1" w:styleId="SoustitreCar">
    <w:name w:val="Soustitre Car"/>
    <w:basedOn w:val="Policepardfaut"/>
    <w:link w:val="Soustitre"/>
    <w:rsid w:val="00882DE8"/>
    <w:rPr>
      <w:rFonts w:ascii="Arial" w:eastAsia="Arial" w:hAnsi="Arial" w:cs="Arial"/>
      <w:b/>
      <w:caps/>
      <w:sz w:val="22"/>
      <w:szCs w:val="22"/>
    </w:rPr>
  </w:style>
  <w:style w:type="character" w:customStyle="1" w:styleId="TitretabCar">
    <w:name w:val="Titre_tab Car"/>
    <w:basedOn w:val="Policepardfaut"/>
    <w:link w:val="Titretab"/>
    <w:rsid w:val="00031BA0"/>
    <w:rPr>
      <w:rFonts w:ascii="Arial" w:eastAsia="Arial" w:hAnsi="Arial" w:cs="Arial"/>
      <w:b/>
      <w:color w:val="3D92A1"/>
      <w:sz w:val="36"/>
      <w:szCs w:val="36"/>
    </w:rPr>
  </w:style>
  <w:style w:type="character" w:styleId="Mentionnonrsolue">
    <w:name w:val="Unresolved Mention"/>
    <w:basedOn w:val="Policepardfaut"/>
    <w:uiPriority w:val="99"/>
    <w:semiHidden/>
    <w:unhideWhenUsed/>
    <w:rsid w:val="003E4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ED1F3A6CF0943AE3EA3570FB32204" ma:contentTypeVersion="20" ma:contentTypeDescription="Crée un document." ma:contentTypeScope="" ma:versionID="5cbe5d7ae9cd79efeb87ba44a51e056f">
  <xsd:schema xmlns:xsd="http://www.w3.org/2001/XMLSchema" xmlns:xs="http://www.w3.org/2001/XMLSchema" xmlns:p="http://schemas.microsoft.com/office/2006/metadata/properties" xmlns:ns2="89d57b63-7a4c-4c1d-a0ac-1bbce5169ce0" xmlns:ns3="2c365225-a1d7-48c0-9aef-990f2cebee78" targetNamespace="http://schemas.microsoft.com/office/2006/metadata/properties" ma:root="true" ma:fieldsID="9f3e793fd916d0667872312a8a1ecd72" ns2:_="" ns3:_="">
    <xsd:import namespace="89d57b63-7a4c-4c1d-a0ac-1bbce5169ce0"/>
    <xsd:import namespace="2c365225-a1d7-48c0-9aef-990f2cebee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CitoyenOptimum" minOccurs="0"/>
                <xsd:element ref="ns2:lcf76f155ced4ddcb4097134ff3c332f" minOccurs="0"/>
                <xsd:element ref="ns3:TaxCatchAll"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57b63-7a4c-4c1d-a0ac-1bbce5169c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CitoyenOptimum" ma:index="21" nillable="true" ma:displayName="Citoyen Optimum" ma:description="1e document de proposition stratégie RP" ma:format="Dropdown" ma:list="UserInfo" ma:SharePointGroup="0" ma:internalName="CitoyenOptimum">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f3d37a64-7a81-453b-8f05-aac9d02acd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365225-a1d7-48c0-9aef-990f2cebee7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d8c25b8e-dcd9-4a08-96e2-38fbd10b34cd}" ma:internalName="TaxCatchAll" ma:showField="CatchAllData" ma:web="2c365225-a1d7-48c0-9aef-990f2cebee78">
      <xsd:complexType>
        <xsd:complexContent>
          <xsd:extension base="dms:MultiChoiceLookup">
            <xsd:sequence>
              <xsd:element name="Value" type="dms:Lookup" maxOccurs="unbounded" minOccurs="0" nillable="true"/>
            </xsd:sequence>
          </xsd:extension>
        </xsd:complexContent>
      </xsd:complexType>
    </xsd:element>
    <xsd:element name="TaxKeywordTaxHTField" ma:index="26" nillable="true" ma:taxonomy="true" ma:internalName="TaxKeywordTaxHTField" ma:taxonomyFieldName="TaxKeyword" ma:displayName="Mots clés d’entreprise" ma:fieldId="{23f27201-bee3-471e-b2e7-b64fd8b7ca38}" ma:taxonomyMulti="true" ma:sspId="f3d37a64-7a81-453b-8f05-aac9d02acde1"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27"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jKBJHWArBAydDsx3TVY27ibgtKgQ==">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d57b63-7a4c-4c1d-a0ac-1bbce5169ce0">
      <Terms xmlns="http://schemas.microsoft.com/office/infopath/2007/PartnerControls"/>
    </lcf76f155ced4ddcb4097134ff3c332f>
    <TaxCatchAll xmlns="2c365225-a1d7-48c0-9aef-990f2cebee78" xsi:nil="true"/>
    <SharedWithUsers xmlns="2c365225-a1d7-48c0-9aef-990f2cebee78">
      <UserInfo>
        <DisplayName>Emilie Girard</DisplayName>
        <AccountId>32</AccountId>
        <AccountType/>
      </UserInfo>
    </SharedWithUsers>
    <TaxKeywordTaxHTField xmlns="2c365225-a1d7-48c0-9aef-990f2cebee78">
      <Terms xmlns="http://schemas.microsoft.com/office/infopath/2007/PartnerControls"/>
    </TaxKeywordTaxHTField>
    <CitoyenOptimum xmlns="89d57b63-7a4c-4c1d-a0ac-1bbce5169ce0">
      <UserInfo>
        <DisplayName/>
        <AccountId xsi:nil="true"/>
        <AccountType/>
      </UserInfo>
    </CitoyenOptimum>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3686-879D-468B-BDF8-6582616ADDA0}"/>
</file>

<file path=customXml/itemProps2.xml><?xml version="1.0" encoding="utf-8"?>
<ds:datastoreItem xmlns:ds="http://schemas.openxmlformats.org/officeDocument/2006/customXml" ds:itemID="{1FCB7A47-79A7-4C47-82B1-1A4AA3846514}">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93BA6C7-BC10-40CF-B4C9-ED210BB49B95}">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255ccc48-c725-4253-acb8-dda3420f718c"/>
    <ds:schemaRef ds:uri="cdd55086-114d-4e98-a82f-f5055c7a0071"/>
  </ds:schemaRefs>
</ds:datastoreItem>
</file>

<file path=customXml/itemProps5.xml><?xml version="1.0" encoding="utf-8"?>
<ds:datastoreItem xmlns:ds="http://schemas.openxmlformats.org/officeDocument/2006/customXml" ds:itemID="{7E6E0718-E4AF-4C33-A493-0A64F8DA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2603</Words>
  <Characters>14321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2022-11-28T17:22:00Z</dcterms:created>
  <dcterms:modified xsi:type="dcterms:W3CDTF">2022-11-28T17:22:00Z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0x01010018FED1F3A6CF0943AE3EA3570FB32204</vt:lpwstr>
  </property>
  <property fmtid="{D5CDD505-2E9C-101B-9397-08002B2CF9AE}" pid="3" name="Order">
    <vt:r8>1811000</vt:r8>
  </property>
  <property fmtid="{D5CDD505-2E9C-101B-9397-08002B2CF9AE}" pid="4" name="MediaServiceImageTags">
    <vt:lpwstr/>
  </property>
  <property fmtid="{D5CDD505-2E9C-101B-9397-08002B2CF9AE}" pid="5" name="TaxKeyword">
    <vt:lpwstr/>
  </property>
</Properties>
</file>